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30" w:rsidRPr="00D17329" w:rsidRDefault="00F63F0D" w:rsidP="00012F89">
      <w:pPr>
        <w:spacing w:after="0" w:line="240" w:lineRule="auto"/>
        <w:ind w:firstLine="720"/>
        <w:jc w:val="center"/>
        <w:rPr>
          <w:rStyle w:val="Strong"/>
          <w:rFonts w:ascii="Times New Roman" w:hAnsi="Times New Roman" w:cs="Times New Roman"/>
          <w:sz w:val="40"/>
          <w:szCs w:val="40"/>
          <w:bdr w:val="none" w:sz="0" w:space="0" w:color="auto" w:frame="1"/>
          <w:lang w:val="nl-NL"/>
        </w:rPr>
      </w:pPr>
      <w:r w:rsidRPr="00D17329">
        <w:rPr>
          <w:rFonts w:ascii="Times New Roman" w:hAnsi="Times New Roman" w:cs="Times New Roman"/>
          <w:b/>
          <w:bCs/>
          <w:noProof/>
          <w:sz w:val="40"/>
          <w:szCs w:val="40"/>
        </w:rPr>
        <mc:AlternateContent>
          <mc:Choice Requires="wps">
            <w:drawing>
              <wp:anchor distT="0" distB="0" distL="114300" distR="114300" simplePos="0" relativeHeight="251658752" behindDoc="0" locked="0" layoutInCell="1" allowOverlap="1">
                <wp:simplePos x="0" y="0"/>
                <wp:positionH relativeFrom="column">
                  <wp:posOffset>2729865</wp:posOffset>
                </wp:positionH>
                <wp:positionV relativeFrom="paragraph">
                  <wp:posOffset>-455295</wp:posOffset>
                </wp:positionV>
                <wp:extent cx="438150" cy="409575"/>
                <wp:effectExtent l="0" t="0" r="0" b="9525"/>
                <wp:wrapNone/>
                <wp:docPr id="1" name="Rectangle 1"/>
                <wp:cNvGraphicFramePr/>
                <a:graphic xmlns:a="http://schemas.openxmlformats.org/drawingml/2006/main">
                  <a:graphicData uri="http://schemas.microsoft.com/office/word/2010/wordprocessingShape">
                    <wps:wsp>
                      <wps:cNvSpPr/>
                      <wps:spPr>
                        <a:xfrm>
                          <a:off x="0" y="0"/>
                          <a:ext cx="438150" cy="40957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D0F41" id="Rectangle 1" o:spid="_x0000_s1026" style="position:absolute;margin-left:214.95pt;margin-top:-35.85pt;width:34.5pt;height:32.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" fillcolor="white [3201]" stroked="f" strokeweight="2pt"/>
            </w:pict>
          </mc:Fallback>
        </mc:AlternateContent>
      </w:r>
      <w:r w:rsidR="00D17329" w:rsidRPr="00D17329">
        <w:rPr>
          <w:rFonts w:ascii="Times New Roman" w:hAnsi="Times New Roman" w:cs="Times New Roman"/>
          <w:b/>
          <w:bCs/>
          <w:noProof/>
          <w:sz w:val="40"/>
          <w:szCs w:val="40"/>
        </w:rPr>
        <w:t>BÁO CÁO</w:t>
      </w:r>
      <w:bookmarkStart w:id="0" w:name="_GoBack"/>
      <w:bookmarkEnd w:id="0"/>
    </w:p>
    <w:p w:rsidR="00B529EB" w:rsidRPr="00D17329" w:rsidRDefault="00A96883" w:rsidP="00012F89">
      <w:pPr>
        <w:spacing w:after="0" w:line="240" w:lineRule="auto"/>
        <w:ind w:firstLine="720"/>
        <w:jc w:val="center"/>
        <w:rPr>
          <w:rStyle w:val="Strong"/>
          <w:rFonts w:ascii="Times New Roman" w:hAnsi="Times New Roman" w:cs="Times New Roman"/>
          <w:sz w:val="32"/>
          <w:szCs w:val="32"/>
          <w:bdr w:val="none" w:sz="0" w:space="0" w:color="auto" w:frame="1"/>
          <w:lang w:val="nl-NL"/>
        </w:rPr>
      </w:pPr>
      <w:r w:rsidRPr="00D17329">
        <w:rPr>
          <w:rStyle w:val="Strong"/>
          <w:rFonts w:ascii="Times New Roman" w:hAnsi="Times New Roman" w:cs="Times New Roman"/>
          <w:sz w:val="32"/>
          <w:szCs w:val="32"/>
          <w:bdr w:val="none" w:sz="0" w:space="0" w:color="auto" w:frame="1"/>
          <w:lang w:val="nl-NL"/>
        </w:rPr>
        <w:t>BIỆN</w:t>
      </w:r>
      <w:r w:rsidR="008D5A30" w:rsidRPr="00D17329">
        <w:rPr>
          <w:rStyle w:val="Strong"/>
          <w:rFonts w:ascii="Times New Roman" w:hAnsi="Times New Roman" w:cs="Times New Roman"/>
          <w:sz w:val="32"/>
          <w:szCs w:val="32"/>
          <w:bdr w:val="none" w:sz="0" w:space="0" w:color="auto" w:frame="1"/>
          <w:lang w:val="nl-NL"/>
        </w:rPr>
        <w:t xml:space="preserve"> PHÁP </w:t>
      </w:r>
      <w:r w:rsidR="00000C21" w:rsidRPr="00D17329">
        <w:rPr>
          <w:rStyle w:val="Strong"/>
          <w:rFonts w:ascii="Times New Roman" w:hAnsi="Times New Roman" w:cs="Times New Roman"/>
          <w:sz w:val="32"/>
          <w:szCs w:val="32"/>
          <w:bdr w:val="none" w:sz="0" w:space="0" w:color="auto" w:frame="1"/>
          <w:lang w:val="nl-NL"/>
        </w:rPr>
        <w:t>GIÚP HỌC SINH HỌC TỐT</w:t>
      </w:r>
    </w:p>
    <w:p w:rsidR="007607FA" w:rsidRPr="00D17329" w:rsidRDefault="008D5A30" w:rsidP="00B529EB">
      <w:pPr>
        <w:spacing w:after="0" w:line="240" w:lineRule="auto"/>
        <w:ind w:firstLine="720"/>
        <w:jc w:val="center"/>
        <w:rPr>
          <w:rStyle w:val="Strong"/>
          <w:rFonts w:ascii="Times New Roman" w:hAnsi="Times New Roman" w:cs="Times New Roman"/>
          <w:sz w:val="32"/>
          <w:szCs w:val="32"/>
          <w:bdr w:val="none" w:sz="0" w:space="0" w:color="auto" w:frame="1"/>
          <w:lang w:val="nl-NL"/>
        </w:rPr>
      </w:pPr>
      <w:r w:rsidRPr="00D17329">
        <w:rPr>
          <w:rStyle w:val="Strong"/>
          <w:rFonts w:ascii="Times New Roman" w:hAnsi="Times New Roman" w:cs="Times New Roman"/>
          <w:sz w:val="32"/>
          <w:szCs w:val="32"/>
          <w:bdr w:val="none" w:sz="0" w:space="0" w:color="auto" w:frame="1"/>
          <w:lang w:val="nl-NL"/>
        </w:rPr>
        <w:t xml:space="preserve"> </w:t>
      </w:r>
      <w:r w:rsidR="00000C21" w:rsidRPr="00D17329">
        <w:rPr>
          <w:rStyle w:val="Strong"/>
          <w:rFonts w:ascii="Times New Roman" w:hAnsi="Times New Roman" w:cs="Times New Roman"/>
          <w:sz w:val="32"/>
          <w:szCs w:val="32"/>
          <w:bdr w:val="none" w:sz="0" w:space="0" w:color="auto" w:frame="1"/>
          <w:lang w:val="nl-NL"/>
        </w:rPr>
        <w:t>PHÂN MÔN TẬP ĐỌC LỚP NĂM</w:t>
      </w:r>
      <w:r w:rsidR="007607FA" w:rsidRPr="00D17329">
        <w:rPr>
          <w:rStyle w:val="Strong"/>
          <w:rFonts w:ascii="Times New Roman" w:hAnsi="Times New Roman" w:cs="Times New Roman"/>
          <w:sz w:val="32"/>
          <w:szCs w:val="32"/>
          <w:bdr w:val="none" w:sz="0" w:space="0" w:color="auto" w:frame="1"/>
          <w:lang w:val="nl-NL"/>
        </w:rPr>
        <w:t xml:space="preserve"> </w:t>
      </w:r>
    </w:p>
    <w:p w:rsidR="009F07CC" w:rsidRPr="009F07CC" w:rsidRDefault="009F07CC" w:rsidP="00B529EB">
      <w:pPr>
        <w:spacing w:after="0" w:line="240" w:lineRule="auto"/>
        <w:ind w:firstLine="720"/>
        <w:jc w:val="center"/>
        <w:rPr>
          <w:rStyle w:val="Strong"/>
          <w:rFonts w:ascii="Times New Roman" w:hAnsi="Times New Roman" w:cs="Times New Roman"/>
          <w:sz w:val="36"/>
          <w:szCs w:val="36"/>
          <w:bdr w:val="none" w:sz="0" w:space="0" w:color="auto" w:frame="1"/>
          <w:lang w:val="nl-NL"/>
        </w:rPr>
      </w:pPr>
    </w:p>
    <w:p w:rsidR="00AF3D6D" w:rsidRPr="009F07CC" w:rsidRDefault="00FD5552" w:rsidP="008D0F77">
      <w:pPr>
        <w:spacing w:after="0"/>
        <w:ind w:firstLine="720"/>
        <w:jc w:val="both"/>
        <w:rPr>
          <w:rFonts w:ascii="Times New Roman" w:hAnsi="Times New Roman" w:cs="Times New Roman"/>
          <w:b/>
          <w:color w:val="000000"/>
          <w:sz w:val="28"/>
          <w:szCs w:val="28"/>
          <w:lang w:val="nl-NL"/>
        </w:rPr>
      </w:pPr>
      <w:r w:rsidRPr="009F07CC">
        <w:rPr>
          <w:rFonts w:ascii="Times New Roman" w:hAnsi="Times New Roman" w:cs="Times New Roman"/>
          <w:b/>
          <w:color w:val="000000"/>
          <w:sz w:val="28"/>
          <w:szCs w:val="28"/>
          <w:lang w:val="nl-NL"/>
        </w:rPr>
        <w:t>1/ Lí do hình thành biện</w:t>
      </w:r>
      <w:r w:rsidR="002F692E" w:rsidRPr="009F07CC">
        <w:rPr>
          <w:rFonts w:ascii="Times New Roman" w:hAnsi="Times New Roman" w:cs="Times New Roman"/>
          <w:b/>
          <w:color w:val="000000"/>
          <w:sz w:val="28"/>
          <w:szCs w:val="28"/>
          <w:lang w:val="nl-NL"/>
        </w:rPr>
        <w:t xml:space="preserve"> pháp</w:t>
      </w:r>
      <w:r w:rsidR="00AF3D6D" w:rsidRPr="009F07CC">
        <w:rPr>
          <w:rFonts w:ascii="Times New Roman" w:hAnsi="Times New Roman" w:cs="Times New Roman"/>
          <w:b/>
          <w:color w:val="000000"/>
          <w:sz w:val="28"/>
          <w:szCs w:val="28"/>
          <w:lang w:val="nl-NL"/>
        </w:rPr>
        <w:t>:</w:t>
      </w:r>
    </w:p>
    <w:p w:rsidR="00C77D1A" w:rsidRPr="009F07CC" w:rsidRDefault="00C77D1A"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Trong môn Tiếng Việt phân môn Tập đọc là một phân môn quan trọng, thông qua phân môn này sẽ giúp các em hình thành và phát triển kĩ năng đọc.</w:t>
      </w:r>
    </w:p>
    <w:p w:rsidR="00B50789" w:rsidRPr="009F07CC" w:rsidRDefault="00C77D1A"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Đọc tốt ở phân môn Tập đọc là các em được củng cố khắc sâu thêm những tri thức, kĩ năng học tốt ở phân môn khác của Tiếng Việt và các môn học khác. Chức năng của phân môn Tập đọc là luyện đọc; rèn cho học sinh đọc đúng, đọc trôi chảy, tiến tới đọc hay (đọc diễn cảm). Thông qua đọc đúng, đọc hay học sinh cảm thụ được cái hay cái đẹp của bài văn, bài thơ.</w:t>
      </w:r>
    </w:p>
    <w:p w:rsidR="00C77D1A" w:rsidRPr="009F07CC" w:rsidRDefault="00C77D1A"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Tập đọc là phân môn mở đầu giúp cho trẻ có thêm một công cụ để học tập, để giao tiếp. Có đọc thông thì mới viết thạo. Bởi vậy nâng cao năng lực đọc cho học sinh nhất là đọc đúng, đọc diễn cảm là hết sức cần thiết đối với giáo viên cuối bậc Tiểu học.</w:t>
      </w:r>
    </w:p>
    <w:p w:rsidR="00C77D1A" w:rsidRPr="009F07CC" w:rsidRDefault="00C77D1A"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Nhưng trên thực tế thì học sinh trường tôi nói chung cũng như của lớp tôi nói riêng cần phải tăng cường học nhiều hơn nữa phân môn này. Bởi vì các em đọc vẫn chưa lưu loát, chưa hay, ngắt nghỉ chưa đúng theo nội dung của bài, trình độ các em chưa đồng đều. Mặt khác các em còn bị ảnh hưởng của ngôn ngữ địa phương nên học sinh phần lớn đọc sai, phát âm nhầm lẫn giữa ch/tr, s/x, d/r/gi, dấu hỏi, dấu ngã, học sinh chưa biết hạ giọng, lên giọng khi nào, nhấn giọng ở những từ ngữ nào, nhất là khi đọc lời các nhân vật.</w:t>
      </w:r>
    </w:p>
    <w:p w:rsidR="00C77D1A" w:rsidRPr="009F07CC" w:rsidRDefault="00C77D1A"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Những vấn đề trên luôn làm cho tôi suy nghĩ phải làm sao cho các em nắm bắt được một cách nhanh nhất về kĩ năng đọc để áp dụng vào việc học các môn học khác. Điều đó thôi thúc tôi không ngừng nghiên cứu học hỏi về vấn đề này và bước đầu tôi đã áp dụng thành công ở lớp mình. Nhằm chia sẻ những gì đã tích luỹ được qua thực tế giảng dạy ở trường, tôi xin giới thiệu: “</w:t>
      </w:r>
      <w:r w:rsidRPr="009F07CC">
        <w:rPr>
          <w:rFonts w:ascii="Times New Roman" w:hAnsi="Times New Roman" w:cs="Times New Roman"/>
          <w:b/>
          <w:i/>
          <w:sz w:val="28"/>
          <w:szCs w:val="28"/>
        </w:rPr>
        <w:t>Biện pháp giúp học sinh học tốt phân môn Tập đọc lớp Năm”</w:t>
      </w:r>
    </w:p>
    <w:p w:rsidR="00AF3D6D" w:rsidRPr="00C06683" w:rsidRDefault="00AF3D6D" w:rsidP="008D0F77">
      <w:pPr>
        <w:spacing w:after="0"/>
        <w:ind w:firstLine="720"/>
        <w:jc w:val="both"/>
        <w:rPr>
          <w:rFonts w:ascii="Times New Roman" w:hAnsi="Times New Roman" w:cs="Times New Roman"/>
          <w:b/>
          <w:sz w:val="28"/>
          <w:szCs w:val="28"/>
        </w:rPr>
      </w:pPr>
      <w:r w:rsidRPr="00C06683">
        <w:rPr>
          <w:rFonts w:ascii="Times New Roman" w:hAnsi="Times New Roman" w:cs="Times New Roman"/>
          <w:b/>
          <w:sz w:val="28"/>
          <w:szCs w:val="28"/>
        </w:rPr>
        <w:t>2/ Thực trạng</w:t>
      </w:r>
      <w:r w:rsidR="002F692E" w:rsidRPr="00C06683">
        <w:rPr>
          <w:rFonts w:ascii="Times New Roman" w:hAnsi="Times New Roman" w:cs="Times New Roman"/>
          <w:b/>
          <w:sz w:val="28"/>
          <w:szCs w:val="28"/>
        </w:rPr>
        <w:t xml:space="preserve"> củ</w:t>
      </w:r>
      <w:r w:rsidR="00FD5552" w:rsidRPr="00C06683">
        <w:rPr>
          <w:rFonts w:ascii="Times New Roman" w:hAnsi="Times New Roman" w:cs="Times New Roman"/>
          <w:b/>
          <w:sz w:val="28"/>
          <w:szCs w:val="28"/>
        </w:rPr>
        <w:t>a biện</w:t>
      </w:r>
      <w:r w:rsidR="002F692E" w:rsidRPr="00C06683">
        <w:rPr>
          <w:rFonts w:ascii="Times New Roman" w:hAnsi="Times New Roman" w:cs="Times New Roman"/>
          <w:b/>
          <w:sz w:val="28"/>
          <w:szCs w:val="28"/>
        </w:rPr>
        <w:t xml:space="preserve"> pháp</w:t>
      </w:r>
      <w:r w:rsidRPr="00C06683">
        <w:rPr>
          <w:rFonts w:ascii="Times New Roman" w:hAnsi="Times New Roman" w:cs="Times New Roman"/>
          <w:b/>
          <w:sz w:val="28"/>
          <w:szCs w:val="28"/>
        </w:rPr>
        <w:t>:</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lang w:val="nl-NL"/>
        </w:rPr>
        <w:t>Qua thực tế giảng dạy, tôi nhận thấy các em phát âm còn sai nhiều. Đặc biệt các em chưa biết cách ngắt, nghỉ hơi ở các dấu câu dẫn đến các em không đọc được diễn cảm.</w:t>
      </w:r>
    </w:p>
    <w:p w:rsidR="00331EE6" w:rsidRPr="009F07CC" w:rsidRDefault="00331EE6" w:rsidP="00331EE6">
      <w:pPr>
        <w:ind w:firstLine="720"/>
        <w:jc w:val="both"/>
        <w:rPr>
          <w:rFonts w:ascii="Times New Roman" w:hAnsi="Times New Roman"/>
          <w:sz w:val="28"/>
          <w:szCs w:val="28"/>
          <w:lang w:val="nl-NL"/>
        </w:rPr>
      </w:pPr>
      <w:r w:rsidRPr="009F07CC">
        <w:rPr>
          <w:rFonts w:ascii="Times New Roman" w:hAnsi="Times New Roman"/>
          <w:sz w:val="28"/>
          <w:szCs w:val="28"/>
          <w:lang w:val="nl-NL"/>
        </w:rPr>
        <w:t>Ngay từ đầu năm học, khi bắt đầu nhận lớp, tôi đã tiến hành khảo sát chất lượng đọc của các em, cụ thể như sau:</w:t>
      </w:r>
    </w:p>
    <w:p w:rsidR="00331EE6" w:rsidRPr="009F07CC" w:rsidRDefault="00331EE6" w:rsidP="00331EE6">
      <w:pPr>
        <w:jc w:val="both"/>
        <w:rPr>
          <w:rFonts w:ascii="Times New Roman" w:hAnsi="Times New Roman"/>
          <w:sz w:val="28"/>
          <w:szCs w:val="28"/>
        </w:rPr>
      </w:pPr>
    </w:p>
    <w:tbl>
      <w:tblPr>
        <w:tblpPr w:leftFromText="180" w:rightFromText="180" w:vertAnchor="text" w:horzAnchor="margin" w:tblpY="-76"/>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01"/>
        <w:gridCol w:w="874"/>
        <w:gridCol w:w="884"/>
        <w:gridCol w:w="948"/>
        <w:gridCol w:w="870"/>
        <w:gridCol w:w="874"/>
        <w:gridCol w:w="884"/>
        <w:gridCol w:w="1036"/>
        <w:gridCol w:w="919"/>
      </w:tblGrid>
      <w:tr w:rsidR="00331EE6" w:rsidRPr="009F07CC" w:rsidTr="006F1686">
        <w:trPr>
          <w:trHeight w:val="1052"/>
        </w:trPr>
        <w:tc>
          <w:tcPr>
            <w:tcW w:w="857" w:type="dxa"/>
          </w:tcPr>
          <w:p w:rsidR="00331EE6" w:rsidRPr="009F07CC" w:rsidRDefault="00331EE6" w:rsidP="006F1686">
            <w:pPr>
              <w:jc w:val="center"/>
              <w:rPr>
                <w:rFonts w:ascii="Times New Roman" w:hAnsi="Times New Roman"/>
                <w:sz w:val="28"/>
                <w:szCs w:val="28"/>
              </w:rPr>
            </w:pPr>
          </w:p>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Giai đoạn</w:t>
            </w:r>
          </w:p>
        </w:tc>
        <w:tc>
          <w:tcPr>
            <w:tcW w:w="901" w:type="dxa"/>
          </w:tcPr>
          <w:p w:rsidR="00331EE6" w:rsidRPr="009F07CC" w:rsidRDefault="00331EE6" w:rsidP="006F1686">
            <w:pPr>
              <w:jc w:val="center"/>
              <w:rPr>
                <w:rFonts w:ascii="Times New Roman" w:hAnsi="Times New Roman"/>
                <w:sz w:val="28"/>
                <w:szCs w:val="28"/>
              </w:rPr>
            </w:pPr>
          </w:p>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TSHS</w:t>
            </w:r>
          </w:p>
        </w:tc>
        <w:tc>
          <w:tcPr>
            <w:tcW w:w="1758" w:type="dxa"/>
            <w:gridSpan w:val="2"/>
            <w:shd w:val="clear" w:color="auto" w:fill="auto"/>
          </w:tcPr>
          <w:p w:rsidR="00331EE6" w:rsidRPr="009F07CC" w:rsidRDefault="00331EE6" w:rsidP="006F1686">
            <w:pPr>
              <w:jc w:val="center"/>
              <w:rPr>
                <w:rFonts w:ascii="Times New Roman" w:hAnsi="Times New Roman"/>
                <w:sz w:val="28"/>
                <w:szCs w:val="28"/>
              </w:rPr>
            </w:pPr>
          </w:p>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Đọc phát âm sai</w:t>
            </w:r>
          </w:p>
        </w:tc>
        <w:tc>
          <w:tcPr>
            <w:tcW w:w="1818" w:type="dxa"/>
            <w:gridSpan w:val="2"/>
            <w:shd w:val="clear" w:color="auto" w:fill="auto"/>
          </w:tcPr>
          <w:p w:rsidR="00331EE6" w:rsidRPr="009F07CC" w:rsidRDefault="00331EE6" w:rsidP="006F1686">
            <w:pPr>
              <w:jc w:val="center"/>
              <w:rPr>
                <w:rFonts w:ascii="Times New Roman" w:hAnsi="Times New Roman"/>
                <w:sz w:val="28"/>
                <w:szCs w:val="28"/>
              </w:rPr>
            </w:pPr>
          </w:p>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Đọc ngắt nghỉ sai</w:t>
            </w:r>
          </w:p>
        </w:tc>
        <w:tc>
          <w:tcPr>
            <w:tcW w:w="1758" w:type="dxa"/>
            <w:gridSpan w:val="2"/>
            <w:shd w:val="clear" w:color="auto" w:fill="auto"/>
          </w:tcPr>
          <w:p w:rsidR="00331EE6" w:rsidRPr="009F07CC" w:rsidRDefault="00331EE6" w:rsidP="006F1686">
            <w:pPr>
              <w:jc w:val="center"/>
              <w:rPr>
                <w:rFonts w:ascii="Times New Roman" w:hAnsi="Times New Roman"/>
                <w:sz w:val="28"/>
                <w:szCs w:val="28"/>
              </w:rPr>
            </w:pPr>
          </w:p>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Đọc đúng</w:t>
            </w:r>
          </w:p>
        </w:tc>
        <w:tc>
          <w:tcPr>
            <w:tcW w:w="1955" w:type="dxa"/>
            <w:gridSpan w:val="2"/>
            <w:shd w:val="clear" w:color="auto" w:fill="auto"/>
          </w:tcPr>
          <w:p w:rsidR="00331EE6" w:rsidRPr="009F07CC" w:rsidRDefault="00331EE6" w:rsidP="006F1686">
            <w:pPr>
              <w:jc w:val="center"/>
              <w:rPr>
                <w:rFonts w:ascii="Times New Roman" w:hAnsi="Times New Roman"/>
                <w:sz w:val="28"/>
                <w:szCs w:val="28"/>
              </w:rPr>
            </w:pPr>
          </w:p>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Đọc diễn cảm</w:t>
            </w:r>
          </w:p>
        </w:tc>
      </w:tr>
      <w:tr w:rsidR="00331EE6" w:rsidRPr="009F07CC" w:rsidTr="006F1686">
        <w:trPr>
          <w:trHeight w:val="692"/>
        </w:trPr>
        <w:tc>
          <w:tcPr>
            <w:tcW w:w="857" w:type="dxa"/>
            <w:vMerge w:val="restart"/>
          </w:tcPr>
          <w:p w:rsidR="00331EE6" w:rsidRPr="009F07CC" w:rsidRDefault="00331EE6" w:rsidP="006F1686">
            <w:pPr>
              <w:rPr>
                <w:rFonts w:ascii="Times New Roman" w:hAnsi="Times New Roman"/>
                <w:sz w:val="28"/>
                <w:szCs w:val="28"/>
              </w:rPr>
            </w:pPr>
          </w:p>
          <w:p w:rsidR="00331EE6" w:rsidRPr="009F07CC" w:rsidRDefault="00331EE6" w:rsidP="006F1686">
            <w:pPr>
              <w:rPr>
                <w:rFonts w:ascii="Times New Roman" w:hAnsi="Times New Roman"/>
                <w:sz w:val="28"/>
                <w:szCs w:val="28"/>
              </w:rPr>
            </w:pPr>
            <w:r w:rsidRPr="009F07CC">
              <w:rPr>
                <w:rFonts w:ascii="Times New Roman" w:hAnsi="Times New Roman"/>
                <w:sz w:val="28"/>
                <w:szCs w:val="28"/>
              </w:rPr>
              <w:t>Đầu năm</w:t>
            </w:r>
          </w:p>
        </w:tc>
        <w:tc>
          <w:tcPr>
            <w:tcW w:w="901" w:type="dxa"/>
            <w:vMerge w:val="restart"/>
          </w:tcPr>
          <w:p w:rsidR="00331EE6" w:rsidRPr="009F07CC" w:rsidRDefault="00331EE6" w:rsidP="006F1686">
            <w:pPr>
              <w:rPr>
                <w:rFonts w:ascii="Times New Roman" w:hAnsi="Times New Roman"/>
                <w:sz w:val="28"/>
                <w:szCs w:val="28"/>
              </w:rPr>
            </w:pPr>
          </w:p>
          <w:p w:rsidR="00331EE6" w:rsidRPr="009F07CC" w:rsidRDefault="00331EE6" w:rsidP="006F1686">
            <w:pPr>
              <w:rPr>
                <w:rFonts w:ascii="Times New Roman" w:hAnsi="Times New Roman"/>
                <w:sz w:val="28"/>
                <w:szCs w:val="28"/>
              </w:rPr>
            </w:pPr>
            <w:r w:rsidRPr="009F07CC">
              <w:rPr>
                <w:rFonts w:ascii="Times New Roman" w:hAnsi="Times New Roman"/>
                <w:sz w:val="28"/>
                <w:szCs w:val="28"/>
              </w:rPr>
              <w:t>28</w:t>
            </w:r>
          </w:p>
        </w:tc>
        <w:tc>
          <w:tcPr>
            <w:tcW w:w="874" w:type="dxa"/>
            <w:shd w:val="clear" w:color="auto" w:fill="auto"/>
          </w:tcPr>
          <w:p w:rsidR="00331EE6" w:rsidRPr="009F07CC" w:rsidRDefault="00331EE6" w:rsidP="006F1686">
            <w:pPr>
              <w:tabs>
                <w:tab w:val="left" w:pos="345"/>
                <w:tab w:val="center" w:pos="792"/>
              </w:tabs>
              <w:rPr>
                <w:rFonts w:ascii="Times New Roman" w:hAnsi="Times New Roman"/>
                <w:sz w:val="28"/>
                <w:szCs w:val="28"/>
              </w:rPr>
            </w:pPr>
            <w:r w:rsidRPr="009F07CC">
              <w:rPr>
                <w:rFonts w:ascii="Times New Roman" w:hAnsi="Times New Roman"/>
                <w:sz w:val="28"/>
                <w:szCs w:val="28"/>
              </w:rPr>
              <w:t xml:space="preserve">   Số lượng</w:t>
            </w:r>
          </w:p>
        </w:tc>
        <w:tc>
          <w:tcPr>
            <w:tcW w:w="884" w:type="dxa"/>
            <w:shd w:val="clear" w:color="auto" w:fill="auto"/>
          </w:tcPr>
          <w:p w:rsidR="00331EE6" w:rsidRPr="009F07CC" w:rsidRDefault="00331EE6" w:rsidP="006F1686">
            <w:pPr>
              <w:tabs>
                <w:tab w:val="left" w:pos="345"/>
                <w:tab w:val="center" w:pos="792"/>
              </w:tabs>
              <w:jc w:val="center"/>
              <w:rPr>
                <w:rFonts w:ascii="Times New Roman" w:hAnsi="Times New Roman"/>
                <w:sz w:val="28"/>
                <w:szCs w:val="28"/>
              </w:rPr>
            </w:pPr>
            <w:r w:rsidRPr="009F07CC">
              <w:rPr>
                <w:rFonts w:ascii="Times New Roman" w:hAnsi="Times New Roman"/>
                <w:sz w:val="28"/>
                <w:szCs w:val="28"/>
              </w:rPr>
              <w:t>Tỉ lệ</w:t>
            </w:r>
          </w:p>
          <w:p w:rsidR="00331EE6" w:rsidRPr="009F07CC" w:rsidRDefault="00331EE6" w:rsidP="006F1686">
            <w:pPr>
              <w:tabs>
                <w:tab w:val="left" w:pos="345"/>
                <w:tab w:val="center" w:pos="792"/>
              </w:tabs>
              <w:jc w:val="center"/>
              <w:rPr>
                <w:rFonts w:ascii="Times New Roman" w:hAnsi="Times New Roman"/>
                <w:sz w:val="28"/>
                <w:szCs w:val="28"/>
              </w:rPr>
            </w:pPr>
            <w:r w:rsidRPr="009F07CC">
              <w:rPr>
                <w:rFonts w:ascii="Times New Roman" w:hAnsi="Times New Roman"/>
                <w:sz w:val="28"/>
                <w:szCs w:val="28"/>
              </w:rPr>
              <w:t>%</w:t>
            </w:r>
          </w:p>
        </w:tc>
        <w:tc>
          <w:tcPr>
            <w:tcW w:w="948" w:type="dxa"/>
            <w:shd w:val="clear" w:color="auto" w:fill="auto"/>
          </w:tcPr>
          <w:p w:rsidR="00331EE6" w:rsidRPr="009F07CC" w:rsidRDefault="00331EE6" w:rsidP="006F1686">
            <w:pPr>
              <w:tabs>
                <w:tab w:val="left" w:pos="345"/>
                <w:tab w:val="center" w:pos="792"/>
              </w:tabs>
              <w:rPr>
                <w:rFonts w:ascii="Times New Roman" w:hAnsi="Times New Roman"/>
                <w:sz w:val="28"/>
                <w:szCs w:val="28"/>
              </w:rPr>
            </w:pPr>
            <w:r w:rsidRPr="009F07CC">
              <w:rPr>
                <w:rFonts w:ascii="Times New Roman" w:hAnsi="Times New Roman"/>
                <w:sz w:val="28"/>
                <w:szCs w:val="28"/>
              </w:rPr>
              <w:t xml:space="preserve">   Số lượng</w:t>
            </w:r>
          </w:p>
        </w:tc>
        <w:tc>
          <w:tcPr>
            <w:tcW w:w="870" w:type="dxa"/>
            <w:shd w:val="clear" w:color="auto" w:fill="auto"/>
          </w:tcPr>
          <w:p w:rsidR="00331EE6" w:rsidRPr="009F07CC" w:rsidRDefault="00331EE6" w:rsidP="006F1686">
            <w:pPr>
              <w:tabs>
                <w:tab w:val="left" w:pos="345"/>
                <w:tab w:val="center" w:pos="792"/>
              </w:tabs>
              <w:jc w:val="center"/>
              <w:rPr>
                <w:rFonts w:ascii="Times New Roman" w:hAnsi="Times New Roman"/>
                <w:sz w:val="28"/>
                <w:szCs w:val="28"/>
              </w:rPr>
            </w:pPr>
            <w:r w:rsidRPr="009F07CC">
              <w:rPr>
                <w:rFonts w:ascii="Times New Roman" w:hAnsi="Times New Roman"/>
                <w:sz w:val="28"/>
                <w:szCs w:val="28"/>
              </w:rPr>
              <w:t>Tỉ lệ</w:t>
            </w:r>
          </w:p>
          <w:p w:rsidR="00331EE6" w:rsidRPr="009F07CC" w:rsidRDefault="00331EE6" w:rsidP="006F1686">
            <w:pPr>
              <w:tabs>
                <w:tab w:val="left" w:pos="345"/>
                <w:tab w:val="center" w:pos="792"/>
              </w:tabs>
              <w:jc w:val="center"/>
              <w:rPr>
                <w:rFonts w:ascii="Times New Roman" w:hAnsi="Times New Roman"/>
                <w:sz w:val="28"/>
                <w:szCs w:val="28"/>
              </w:rPr>
            </w:pPr>
            <w:r w:rsidRPr="009F07CC">
              <w:rPr>
                <w:rFonts w:ascii="Times New Roman" w:hAnsi="Times New Roman"/>
                <w:sz w:val="28"/>
                <w:szCs w:val="28"/>
              </w:rPr>
              <w:t>%</w:t>
            </w:r>
          </w:p>
        </w:tc>
        <w:tc>
          <w:tcPr>
            <w:tcW w:w="874" w:type="dxa"/>
            <w:shd w:val="clear" w:color="auto" w:fill="auto"/>
          </w:tcPr>
          <w:p w:rsidR="00331EE6" w:rsidRPr="009F07CC" w:rsidRDefault="00331EE6" w:rsidP="006F1686">
            <w:pPr>
              <w:tabs>
                <w:tab w:val="left" w:pos="345"/>
                <w:tab w:val="center" w:pos="792"/>
              </w:tabs>
              <w:rPr>
                <w:rFonts w:ascii="Times New Roman" w:hAnsi="Times New Roman"/>
                <w:sz w:val="28"/>
                <w:szCs w:val="28"/>
              </w:rPr>
            </w:pPr>
            <w:r w:rsidRPr="009F07CC">
              <w:rPr>
                <w:rFonts w:ascii="Times New Roman" w:hAnsi="Times New Roman"/>
                <w:sz w:val="28"/>
                <w:szCs w:val="28"/>
              </w:rPr>
              <w:t xml:space="preserve">   Số lượng</w:t>
            </w:r>
          </w:p>
        </w:tc>
        <w:tc>
          <w:tcPr>
            <w:tcW w:w="884" w:type="dxa"/>
            <w:shd w:val="clear" w:color="auto" w:fill="auto"/>
          </w:tcPr>
          <w:p w:rsidR="00331EE6" w:rsidRPr="009F07CC" w:rsidRDefault="00331EE6" w:rsidP="006F1686">
            <w:pPr>
              <w:tabs>
                <w:tab w:val="left" w:pos="345"/>
                <w:tab w:val="center" w:pos="792"/>
              </w:tabs>
              <w:jc w:val="center"/>
              <w:rPr>
                <w:rFonts w:ascii="Times New Roman" w:hAnsi="Times New Roman"/>
                <w:sz w:val="28"/>
                <w:szCs w:val="28"/>
              </w:rPr>
            </w:pPr>
            <w:r w:rsidRPr="009F07CC">
              <w:rPr>
                <w:rFonts w:ascii="Times New Roman" w:hAnsi="Times New Roman"/>
                <w:sz w:val="28"/>
                <w:szCs w:val="28"/>
              </w:rPr>
              <w:t>Tỉ lệ</w:t>
            </w:r>
          </w:p>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w:t>
            </w:r>
          </w:p>
        </w:tc>
        <w:tc>
          <w:tcPr>
            <w:tcW w:w="1036" w:type="dxa"/>
            <w:shd w:val="clear" w:color="auto" w:fill="auto"/>
          </w:tcPr>
          <w:p w:rsidR="00331EE6" w:rsidRPr="009F07CC" w:rsidRDefault="00331EE6" w:rsidP="006F1686">
            <w:pPr>
              <w:jc w:val="both"/>
              <w:rPr>
                <w:rFonts w:ascii="Times New Roman" w:hAnsi="Times New Roman"/>
                <w:sz w:val="28"/>
                <w:szCs w:val="28"/>
              </w:rPr>
            </w:pPr>
            <w:r w:rsidRPr="009F07CC">
              <w:rPr>
                <w:rFonts w:ascii="Times New Roman" w:hAnsi="Times New Roman"/>
                <w:sz w:val="28"/>
                <w:szCs w:val="28"/>
              </w:rPr>
              <w:t xml:space="preserve">   Số lượng</w:t>
            </w:r>
          </w:p>
        </w:tc>
        <w:tc>
          <w:tcPr>
            <w:tcW w:w="919" w:type="dxa"/>
            <w:shd w:val="clear" w:color="auto" w:fill="auto"/>
          </w:tcPr>
          <w:p w:rsidR="00331EE6" w:rsidRPr="009F07CC" w:rsidRDefault="00331EE6" w:rsidP="006F1686">
            <w:pPr>
              <w:tabs>
                <w:tab w:val="left" w:pos="345"/>
                <w:tab w:val="center" w:pos="792"/>
              </w:tabs>
              <w:rPr>
                <w:rFonts w:ascii="Times New Roman" w:hAnsi="Times New Roman"/>
                <w:sz w:val="28"/>
                <w:szCs w:val="28"/>
              </w:rPr>
            </w:pPr>
            <w:r w:rsidRPr="009F07CC">
              <w:rPr>
                <w:rFonts w:ascii="Times New Roman" w:hAnsi="Times New Roman"/>
                <w:sz w:val="28"/>
                <w:szCs w:val="28"/>
              </w:rPr>
              <w:t>Tỉ lệ</w:t>
            </w:r>
          </w:p>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w:t>
            </w:r>
          </w:p>
        </w:tc>
      </w:tr>
      <w:tr w:rsidR="00331EE6" w:rsidRPr="009F07CC" w:rsidTr="006F1686">
        <w:trPr>
          <w:trHeight w:val="440"/>
        </w:trPr>
        <w:tc>
          <w:tcPr>
            <w:tcW w:w="857" w:type="dxa"/>
            <w:vMerge/>
          </w:tcPr>
          <w:p w:rsidR="00331EE6" w:rsidRPr="009F07CC" w:rsidRDefault="00331EE6" w:rsidP="006F1686">
            <w:pPr>
              <w:jc w:val="center"/>
              <w:rPr>
                <w:rFonts w:ascii="Times New Roman" w:hAnsi="Times New Roman"/>
                <w:sz w:val="28"/>
                <w:szCs w:val="28"/>
              </w:rPr>
            </w:pPr>
          </w:p>
        </w:tc>
        <w:tc>
          <w:tcPr>
            <w:tcW w:w="901" w:type="dxa"/>
            <w:vMerge/>
          </w:tcPr>
          <w:p w:rsidR="00331EE6" w:rsidRPr="009F07CC" w:rsidRDefault="00331EE6" w:rsidP="006F1686">
            <w:pPr>
              <w:jc w:val="center"/>
              <w:rPr>
                <w:rFonts w:ascii="Times New Roman" w:hAnsi="Times New Roman"/>
                <w:sz w:val="28"/>
                <w:szCs w:val="28"/>
              </w:rPr>
            </w:pPr>
          </w:p>
        </w:tc>
        <w:tc>
          <w:tcPr>
            <w:tcW w:w="874" w:type="dxa"/>
            <w:shd w:val="clear" w:color="auto" w:fill="auto"/>
          </w:tcPr>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8</w:t>
            </w:r>
          </w:p>
        </w:tc>
        <w:tc>
          <w:tcPr>
            <w:tcW w:w="884" w:type="dxa"/>
            <w:shd w:val="clear" w:color="auto" w:fill="auto"/>
          </w:tcPr>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28,6</w:t>
            </w:r>
          </w:p>
        </w:tc>
        <w:tc>
          <w:tcPr>
            <w:tcW w:w="948" w:type="dxa"/>
            <w:shd w:val="clear" w:color="auto" w:fill="auto"/>
          </w:tcPr>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6</w:t>
            </w:r>
          </w:p>
        </w:tc>
        <w:tc>
          <w:tcPr>
            <w:tcW w:w="870" w:type="dxa"/>
            <w:shd w:val="clear" w:color="auto" w:fill="auto"/>
          </w:tcPr>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21,4</w:t>
            </w:r>
          </w:p>
        </w:tc>
        <w:tc>
          <w:tcPr>
            <w:tcW w:w="874" w:type="dxa"/>
            <w:shd w:val="clear" w:color="auto" w:fill="auto"/>
          </w:tcPr>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12</w:t>
            </w:r>
          </w:p>
        </w:tc>
        <w:tc>
          <w:tcPr>
            <w:tcW w:w="884" w:type="dxa"/>
            <w:shd w:val="clear" w:color="auto" w:fill="auto"/>
          </w:tcPr>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42,9</w:t>
            </w:r>
          </w:p>
        </w:tc>
        <w:tc>
          <w:tcPr>
            <w:tcW w:w="1036" w:type="dxa"/>
            <w:shd w:val="clear" w:color="auto" w:fill="auto"/>
          </w:tcPr>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2</w:t>
            </w:r>
          </w:p>
        </w:tc>
        <w:tc>
          <w:tcPr>
            <w:tcW w:w="919" w:type="dxa"/>
            <w:shd w:val="clear" w:color="auto" w:fill="auto"/>
          </w:tcPr>
          <w:p w:rsidR="00331EE6" w:rsidRPr="009F07CC" w:rsidRDefault="00331EE6" w:rsidP="006F1686">
            <w:pPr>
              <w:jc w:val="center"/>
              <w:rPr>
                <w:rFonts w:ascii="Times New Roman" w:hAnsi="Times New Roman"/>
                <w:sz w:val="28"/>
                <w:szCs w:val="28"/>
              </w:rPr>
            </w:pPr>
            <w:r w:rsidRPr="009F07CC">
              <w:rPr>
                <w:rFonts w:ascii="Times New Roman" w:hAnsi="Times New Roman"/>
                <w:sz w:val="28"/>
                <w:szCs w:val="28"/>
              </w:rPr>
              <w:t>7,1</w:t>
            </w:r>
          </w:p>
        </w:tc>
      </w:tr>
    </w:tbl>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b/>
          <w:bCs/>
          <w:sz w:val="28"/>
          <w:szCs w:val="28"/>
          <w:lang w:val="nl-NL"/>
        </w:rPr>
        <w:t xml:space="preserve">- </w:t>
      </w:r>
      <w:r w:rsidRPr="009F07CC">
        <w:rPr>
          <w:rFonts w:ascii="Times New Roman" w:hAnsi="Times New Roman"/>
          <w:sz w:val="28"/>
          <w:szCs w:val="28"/>
          <w:lang w:val="nl-NL"/>
        </w:rPr>
        <w:t xml:space="preserve"> Căn cứ vào kết quả khảo sát, tôi nhận thấy chất lượng đọc của lớp còn thấp. Qua tìm hiểu, tôi đã nắm được một số nguyên nhân sau:</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Một số em đọc yếu do bị đớt, ít chịu rèn luyện, không mạnh dạn tham gia bài cùng các bạn.</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Một số em không được gia đình quan tâm vì hoàn cảnh kinh tế còn khó khăn, trình độ thấp, phó mặc cho nhà trường, thầy cô.</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Một số em ham chơi không chú ý đến cách hướng</w:t>
      </w:r>
      <w:r w:rsidRPr="009F07CC">
        <w:rPr>
          <w:rFonts w:ascii="Times New Roman" w:hAnsi="Times New Roman"/>
          <w:sz w:val="28"/>
          <w:szCs w:val="28"/>
        </w:rPr>
        <w:t xml:space="preserve"> dẫn của thầy cô, không chú ý nghe những bạn đọc tốt để học tập.</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Một số em đọc đúng thì chưa chịu rèn kĩ năng</w:t>
      </w:r>
      <w:r w:rsidRPr="009F07CC">
        <w:rPr>
          <w:rFonts w:ascii="Times New Roman" w:hAnsi="Times New Roman"/>
          <w:sz w:val="28"/>
          <w:szCs w:val="28"/>
        </w:rPr>
        <w:t xml:space="preserve"> đọc diễn cảm (đọc hay) để thể hiện được cảm xúc, tình cảm thái độ qua giọng đọc và tính cách của nhân vật như: đọc đúng tốc độ, cao độ, trường độ và âm sắc.</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xml:space="preserve">+ Một số em không chuẩn bị đọc bài trước khi tới lớp nên khi vào tiết học các em thấy bỡ ngỡ, đọc bỏ chữ, đọc phát âm sai những chữ không khó . . </w:t>
      </w:r>
      <w:r w:rsidRPr="009F07CC">
        <w:rPr>
          <w:rFonts w:ascii="Times New Roman" w:hAnsi="Times New Roman" w:cs="Times New Roman"/>
          <w:sz w:val="28"/>
          <w:szCs w:val="28"/>
        </w:rPr>
        <w:t>. .</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Một điều không kém phần quan trọng làm ảnh hưởng đến việc rèn luyện</w:t>
      </w:r>
      <w:r w:rsidRPr="009F07CC">
        <w:rPr>
          <w:rFonts w:ascii="Times New Roman" w:hAnsi="Times New Roman"/>
          <w:sz w:val="28"/>
          <w:szCs w:val="28"/>
        </w:rPr>
        <w:t xml:space="preserve"> đọc cho các em là do ảnh hưởng cách phát âm của địa phương nên các em còn đọc sai rất nhiều đối với những phụ âm đầu r, v; do đó muốn sửa thói quen phát âm sai này thì rất là khó vì các em đã chịu ảnh hưởng của gia đình từ khi còn nhỏ.</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Các em ở vùng nông thôn thì rất nhút nhát và ít chịu phát biểu.</w:t>
      </w:r>
    </w:p>
    <w:p w:rsidR="00105123" w:rsidRPr="00C06683" w:rsidRDefault="00105123" w:rsidP="009F07CC">
      <w:pPr>
        <w:spacing w:after="0"/>
        <w:ind w:firstLine="720"/>
        <w:jc w:val="both"/>
        <w:rPr>
          <w:rFonts w:ascii="Times New Roman" w:hAnsi="Times New Roman" w:cs="Times New Roman"/>
          <w:b/>
          <w:iCs/>
          <w:sz w:val="28"/>
          <w:szCs w:val="28"/>
        </w:rPr>
      </w:pPr>
      <w:r w:rsidRPr="00C06683">
        <w:rPr>
          <w:rFonts w:ascii="Times New Roman" w:hAnsi="Times New Roman" w:cs="Times New Roman"/>
          <w:b/>
          <w:i/>
          <w:iCs/>
          <w:sz w:val="28"/>
          <w:szCs w:val="28"/>
        </w:rPr>
        <w:t xml:space="preserve"> </w:t>
      </w:r>
      <w:r w:rsidRPr="00C06683">
        <w:rPr>
          <w:rFonts w:ascii="Times New Roman" w:hAnsi="Times New Roman" w:cs="Times New Roman"/>
          <w:b/>
          <w:iCs/>
          <w:sz w:val="28"/>
          <w:szCs w:val="28"/>
        </w:rPr>
        <w:t xml:space="preserve">3/ </w:t>
      </w:r>
      <w:r w:rsidR="00FD5552" w:rsidRPr="00C06683">
        <w:rPr>
          <w:rFonts w:ascii="Times New Roman" w:hAnsi="Times New Roman" w:cs="Times New Roman"/>
          <w:b/>
          <w:iCs/>
          <w:sz w:val="28"/>
          <w:szCs w:val="28"/>
        </w:rPr>
        <w:t>Nội dung của biện</w:t>
      </w:r>
      <w:r w:rsidRPr="00C06683">
        <w:rPr>
          <w:rFonts w:ascii="Times New Roman" w:hAnsi="Times New Roman" w:cs="Times New Roman"/>
          <w:b/>
          <w:iCs/>
          <w:sz w:val="28"/>
          <w:szCs w:val="28"/>
        </w:rPr>
        <w:t xml:space="preserve"> pháp:</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Từ những thực trạng đã được thống kê ở trên, tôi cần giải quyết một số vấn đề như sau:</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xml:space="preserve"> + Luyện đọc đúng.</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xml:space="preserve"> + Luyện đọc nhanh.</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xml:space="preserve"> + Luyện đọc thầm.</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Luyện đọc diễn cảm.</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Từ những vấn đề trên nên tôi đã tìm nhiều giải pháp để giải quyết tình hình học tập của các em, nâng cao chất lượng phân môn Tập đọc ở mọi lúc trong các tiết dạy khi thấy cần thiết.</w:t>
      </w:r>
    </w:p>
    <w:p w:rsidR="00331EE6" w:rsidRPr="009019EB" w:rsidRDefault="009019EB" w:rsidP="009F07CC">
      <w:pPr>
        <w:spacing w:after="0"/>
        <w:ind w:firstLine="720"/>
        <w:jc w:val="both"/>
        <w:rPr>
          <w:rFonts w:ascii="Times New Roman" w:hAnsi="Times New Roman" w:cs="Times New Roman"/>
          <w:b/>
          <w:i/>
          <w:sz w:val="28"/>
          <w:szCs w:val="28"/>
        </w:rPr>
      </w:pPr>
      <w:r>
        <w:rPr>
          <w:rFonts w:ascii="Times New Roman" w:hAnsi="Times New Roman" w:cs="Times New Roman"/>
          <w:b/>
          <w:i/>
          <w:sz w:val="28"/>
          <w:szCs w:val="28"/>
        </w:rPr>
        <w:t>*</w:t>
      </w:r>
      <w:r w:rsidR="00331EE6" w:rsidRPr="009019EB">
        <w:rPr>
          <w:rFonts w:ascii="Times New Roman" w:hAnsi="Times New Roman" w:cs="Times New Roman"/>
          <w:b/>
          <w:i/>
          <w:sz w:val="28"/>
          <w:szCs w:val="28"/>
        </w:rPr>
        <w:t xml:space="preserve"> Đối với giáo viên:</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lastRenderedPageBreak/>
        <w:t xml:space="preserve"> + Giáo viên phải đọc đúng, đọc chuẩn, đọc hay (đọc diễn cảm) để làm mẫu cho các em. Để đạt được yêu cầu trên thì người giáo viên phải rèn luyện bản thân mình đọc như thế nào để hấp dẫn người nghe, lôi cuốn được sự chú ý của người học. Không cho phép giáo viên dạy Tập đọc mà đọc chưa chuẩn.</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Giáo viên phải sửa và rèn dứt điểm những học sinh phát âm sai hoặc đọc chưa đúng.</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xml:space="preserve"> + Giáo viên thường xuyên kiểm tra cách đọc của các em để nắm sự tiến bộ của các em qua các tiết học cũng như thấy được sự hạn chế của các em trong khi đọc.</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xml:space="preserve"> + Giáo viên phải thường xuyên gọi những em nhút nhát đọc bài để luyện cho các em đọc trôi chảy mạch lạc, từ đó các em sẽ tự tin hơn.</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Giáo viên phải chú ý đến đặc trưng phân môn Tập đọc là rèn đọc, rèn đọc càng nhiều càng tốt.</w:t>
      </w:r>
    </w:p>
    <w:p w:rsidR="00331EE6" w:rsidRPr="009019EB" w:rsidRDefault="009019EB" w:rsidP="009F07CC">
      <w:pPr>
        <w:spacing w:after="0"/>
        <w:ind w:firstLine="720"/>
        <w:jc w:val="both"/>
        <w:rPr>
          <w:rFonts w:ascii="Times New Roman" w:hAnsi="Times New Roman" w:cs="Times New Roman"/>
          <w:b/>
          <w:i/>
          <w:sz w:val="28"/>
          <w:szCs w:val="28"/>
        </w:rPr>
      </w:pPr>
      <w:r>
        <w:rPr>
          <w:rFonts w:ascii="Times New Roman" w:hAnsi="Times New Roman" w:cs="Times New Roman"/>
          <w:b/>
          <w:i/>
          <w:sz w:val="28"/>
          <w:szCs w:val="28"/>
        </w:rPr>
        <w:t>*</w:t>
      </w:r>
      <w:r w:rsidR="00331EE6" w:rsidRPr="009019EB">
        <w:rPr>
          <w:rFonts w:ascii="Times New Roman" w:hAnsi="Times New Roman" w:cs="Times New Roman"/>
          <w:b/>
          <w:i/>
          <w:sz w:val="28"/>
          <w:szCs w:val="28"/>
        </w:rPr>
        <w:t xml:space="preserve"> Đối với học sinh:</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t>+ Học sinh phải đọc bài trước khi tới lớp, có đọc bài trước khi tới lớp thì học sinh mới biết từ nào khó đọc để đến lớp nghe cô hướng dẫn sửa chữa.</w:t>
      </w:r>
    </w:p>
    <w:p w:rsidR="00331EE6" w:rsidRPr="009F07CC" w:rsidRDefault="00331EE6"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xml:space="preserve"> + Học sinh thường xuyên rèn đọc đúng ở bất kì một văn bản nào nói chung hay trong các tiết Tập đọc nói riêng.</w:t>
      </w:r>
    </w:p>
    <w:p w:rsidR="00105123" w:rsidRPr="009F07CC" w:rsidRDefault="00105123" w:rsidP="008E62C5">
      <w:pPr>
        <w:spacing w:after="0"/>
        <w:ind w:firstLine="720"/>
        <w:jc w:val="both"/>
        <w:rPr>
          <w:rFonts w:ascii="Times New Roman" w:hAnsi="Times New Roman" w:cs="Times New Roman"/>
          <w:sz w:val="28"/>
          <w:szCs w:val="28"/>
        </w:rPr>
      </w:pPr>
      <w:r w:rsidRPr="009F07CC">
        <w:rPr>
          <w:rFonts w:ascii="Times New Roman" w:hAnsi="Times New Roman" w:cs="Times New Roman"/>
          <w:b/>
          <w:color w:val="000000"/>
          <w:sz w:val="28"/>
          <w:szCs w:val="28"/>
          <w:lang w:val="pt-BR"/>
        </w:rPr>
        <w:t xml:space="preserve">4/ Kết quả </w:t>
      </w:r>
      <w:r w:rsidR="002F692E" w:rsidRPr="009F07CC">
        <w:rPr>
          <w:rFonts w:ascii="Times New Roman" w:hAnsi="Times New Roman" w:cs="Times New Roman"/>
          <w:b/>
          <w:color w:val="000000"/>
          <w:sz w:val="28"/>
          <w:szCs w:val="28"/>
          <w:lang w:val="pt-BR"/>
        </w:rPr>
        <w:t>của việc áp dụ</w:t>
      </w:r>
      <w:r w:rsidR="008F4DFB" w:rsidRPr="009F07CC">
        <w:rPr>
          <w:rFonts w:ascii="Times New Roman" w:hAnsi="Times New Roman" w:cs="Times New Roman"/>
          <w:b/>
          <w:color w:val="000000"/>
          <w:sz w:val="28"/>
          <w:szCs w:val="28"/>
          <w:lang w:val="pt-BR"/>
        </w:rPr>
        <w:t>ng biện</w:t>
      </w:r>
      <w:r w:rsidR="002F692E" w:rsidRPr="009F07CC">
        <w:rPr>
          <w:rFonts w:ascii="Times New Roman" w:hAnsi="Times New Roman" w:cs="Times New Roman"/>
          <w:b/>
          <w:color w:val="000000"/>
          <w:sz w:val="28"/>
          <w:szCs w:val="28"/>
          <w:lang w:val="pt-BR"/>
        </w:rPr>
        <w:t xml:space="preserve"> pháp</w:t>
      </w:r>
      <w:r w:rsidRPr="009F07CC">
        <w:rPr>
          <w:rFonts w:ascii="Times New Roman" w:hAnsi="Times New Roman" w:cs="Times New Roman"/>
          <w:b/>
          <w:color w:val="000000"/>
          <w:sz w:val="28"/>
          <w:szCs w:val="28"/>
          <w:lang w:val="pt-BR"/>
        </w:rPr>
        <w:t>:</w:t>
      </w:r>
    </w:p>
    <w:p w:rsidR="00FD5552" w:rsidRPr="009F07CC" w:rsidRDefault="00105123"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xml:space="preserve">      </w:t>
      </w:r>
      <w:r w:rsidR="00FD5552" w:rsidRPr="009F07CC">
        <w:rPr>
          <w:rFonts w:ascii="Times New Roman" w:hAnsi="Times New Roman" w:cs="Times New Roman"/>
          <w:sz w:val="28"/>
          <w:szCs w:val="28"/>
        </w:rPr>
        <w:t xml:space="preserve">- Qua kiên trì hướng dẫn giảng dạy cho các em, đến nay kết quả đạt được qua từng giai đoạn như sau: </w:t>
      </w:r>
    </w:p>
    <w:tbl>
      <w:tblPr>
        <w:tblpPr w:leftFromText="180" w:rightFromText="180" w:vertAnchor="text" w:horzAnchor="margin" w:tblpXSpec="center" w:tblpY="227"/>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902"/>
        <w:gridCol w:w="874"/>
        <w:gridCol w:w="823"/>
        <w:gridCol w:w="890"/>
        <w:gridCol w:w="888"/>
        <w:gridCol w:w="890"/>
        <w:gridCol w:w="823"/>
        <w:gridCol w:w="890"/>
        <w:gridCol w:w="823"/>
      </w:tblGrid>
      <w:tr w:rsidR="00FD5552" w:rsidRPr="009F07CC" w:rsidTr="00AC238A">
        <w:trPr>
          <w:trHeight w:val="1052"/>
        </w:trPr>
        <w:tc>
          <w:tcPr>
            <w:tcW w:w="964" w:type="dxa"/>
            <w:vMerge w:val="restart"/>
          </w:tcPr>
          <w:p w:rsidR="00FD5552" w:rsidRPr="009F07CC" w:rsidRDefault="00FD5552" w:rsidP="00AC238A">
            <w:pPr>
              <w:jc w:val="center"/>
              <w:rPr>
                <w:rFonts w:ascii="Times New Roman" w:hAnsi="Times New Roman"/>
                <w:sz w:val="28"/>
                <w:szCs w:val="28"/>
              </w:rPr>
            </w:pPr>
          </w:p>
          <w:p w:rsidR="00FD5552" w:rsidRPr="009F07CC" w:rsidRDefault="00FD5552" w:rsidP="00AC238A">
            <w:pPr>
              <w:jc w:val="center"/>
              <w:rPr>
                <w:rFonts w:ascii="Times New Roman" w:hAnsi="Times New Roman"/>
                <w:sz w:val="28"/>
                <w:szCs w:val="28"/>
              </w:rPr>
            </w:pPr>
          </w:p>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Giai đoạn</w:t>
            </w:r>
          </w:p>
        </w:tc>
        <w:tc>
          <w:tcPr>
            <w:tcW w:w="902" w:type="dxa"/>
            <w:vMerge w:val="restart"/>
          </w:tcPr>
          <w:p w:rsidR="00FD5552" w:rsidRPr="009F07CC" w:rsidRDefault="00FD5552" w:rsidP="00AC238A">
            <w:pPr>
              <w:jc w:val="center"/>
              <w:rPr>
                <w:rFonts w:ascii="Times New Roman" w:hAnsi="Times New Roman"/>
                <w:sz w:val="28"/>
                <w:szCs w:val="28"/>
              </w:rPr>
            </w:pPr>
          </w:p>
          <w:p w:rsidR="00FD5552" w:rsidRPr="009F07CC" w:rsidRDefault="00FD5552" w:rsidP="00AC238A">
            <w:pPr>
              <w:jc w:val="center"/>
              <w:rPr>
                <w:rFonts w:ascii="Times New Roman" w:hAnsi="Times New Roman"/>
                <w:sz w:val="28"/>
                <w:szCs w:val="28"/>
              </w:rPr>
            </w:pPr>
          </w:p>
          <w:p w:rsidR="00FD5552" w:rsidRPr="009F07CC" w:rsidRDefault="00FD5552" w:rsidP="00AC238A">
            <w:pPr>
              <w:jc w:val="center"/>
              <w:rPr>
                <w:rFonts w:ascii="Times New Roman" w:hAnsi="Times New Roman"/>
                <w:sz w:val="28"/>
                <w:szCs w:val="28"/>
              </w:rPr>
            </w:pPr>
          </w:p>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TSHS</w:t>
            </w:r>
          </w:p>
        </w:tc>
        <w:tc>
          <w:tcPr>
            <w:tcW w:w="1697" w:type="dxa"/>
            <w:gridSpan w:val="2"/>
            <w:shd w:val="clear" w:color="auto" w:fill="auto"/>
          </w:tcPr>
          <w:p w:rsidR="00FD5552" w:rsidRPr="009F07CC" w:rsidRDefault="00FD5552" w:rsidP="00AC238A">
            <w:pPr>
              <w:jc w:val="center"/>
              <w:rPr>
                <w:rFonts w:ascii="Times New Roman" w:hAnsi="Times New Roman"/>
                <w:sz w:val="28"/>
                <w:szCs w:val="28"/>
              </w:rPr>
            </w:pPr>
          </w:p>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Đọc phát âm sai</w:t>
            </w:r>
          </w:p>
        </w:tc>
        <w:tc>
          <w:tcPr>
            <w:tcW w:w="1778" w:type="dxa"/>
            <w:gridSpan w:val="2"/>
            <w:shd w:val="clear" w:color="auto" w:fill="auto"/>
          </w:tcPr>
          <w:p w:rsidR="00FD5552" w:rsidRPr="009F07CC" w:rsidRDefault="00FD5552" w:rsidP="00AC238A">
            <w:pPr>
              <w:jc w:val="center"/>
              <w:rPr>
                <w:rFonts w:ascii="Times New Roman" w:hAnsi="Times New Roman"/>
                <w:sz w:val="28"/>
                <w:szCs w:val="28"/>
              </w:rPr>
            </w:pPr>
          </w:p>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Đọc ngắt nghỉ sai</w:t>
            </w:r>
          </w:p>
        </w:tc>
        <w:tc>
          <w:tcPr>
            <w:tcW w:w="1713" w:type="dxa"/>
            <w:gridSpan w:val="2"/>
            <w:shd w:val="clear" w:color="auto" w:fill="auto"/>
          </w:tcPr>
          <w:p w:rsidR="00FD5552" w:rsidRPr="009F07CC" w:rsidRDefault="00FD5552" w:rsidP="00AC238A">
            <w:pPr>
              <w:jc w:val="center"/>
              <w:rPr>
                <w:rFonts w:ascii="Times New Roman" w:hAnsi="Times New Roman"/>
                <w:sz w:val="28"/>
                <w:szCs w:val="28"/>
              </w:rPr>
            </w:pPr>
          </w:p>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Đọc đúng</w:t>
            </w:r>
          </w:p>
        </w:tc>
        <w:tc>
          <w:tcPr>
            <w:tcW w:w="1713" w:type="dxa"/>
            <w:gridSpan w:val="2"/>
            <w:shd w:val="clear" w:color="auto" w:fill="auto"/>
          </w:tcPr>
          <w:p w:rsidR="00FD5552" w:rsidRPr="009F07CC" w:rsidRDefault="00FD5552" w:rsidP="00AC238A">
            <w:pPr>
              <w:jc w:val="center"/>
              <w:rPr>
                <w:rFonts w:ascii="Times New Roman" w:hAnsi="Times New Roman"/>
                <w:sz w:val="28"/>
                <w:szCs w:val="28"/>
              </w:rPr>
            </w:pPr>
          </w:p>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Đọc diễn cảm</w:t>
            </w:r>
          </w:p>
        </w:tc>
      </w:tr>
      <w:tr w:rsidR="00FD5552" w:rsidRPr="009F07CC" w:rsidTr="00AC238A">
        <w:trPr>
          <w:trHeight w:val="692"/>
        </w:trPr>
        <w:tc>
          <w:tcPr>
            <w:tcW w:w="964" w:type="dxa"/>
            <w:vMerge/>
          </w:tcPr>
          <w:p w:rsidR="00FD5552" w:rsidRPr="009F07CC" w:rsidRDefault="00FD5552" w:rsidP="00AC238A">
            <w:pPr>
              <w:rPr>
                <w:rFonts w:ascii="Times New Roman" w:hAnsi="Times New Roman"/>
                <w:sz w:val="28"/>
                <w:szCs w:val="28"/>
              </w:rPr>
            </w:pPr>
          </w:p>
        </w:tc>
        <w:tc>
          <w:tcPr>
            <w:tcW w:w="902" w:type="dxa"/>
            <w:vMerge/>
          </w:tcPr>
          <w:p w:rsidR="00FD5552" w:rsidRPr="009F07CC" w:rsidRDefault="00FD5552" w:rsidP="00AC238A">
            <w:pPr>
              <w:rPr>
                <w:rFonts w:ascii="Times New Roman" w:hAnsi="Times New Roman"/>
                <w:sz w:val="28"/>
                <w:szCs w:val="28"/>
              </w:rPr>
            </w:pPr>
          </w:p>
        </w:tc>
        <w:tc>
          <w:tcPr>
            <w:tcW w:w="874" w:type="dxa"/>
            <w:shd w:val="clear" w:color="auto" w:fill="auto"/>
          </w:tcPr>
          <w:p w:rsidR="00FD5552" w:rsidRPr="009F07CC" w:rsidRDefault="00FD5552" w:rsidP="00AC238A">
            <w:pPr>
              <w:tabs>
                <w:tab w:val="left" w:pos="345"/>
                <w:tab w:val="center" w:pos="792"/>
              </w:tabs>
              <w:rPr>
                <w:rFonts w:ascii="Times New Roman" w:hAnsi="Times New Roman"/>
                <w:sz w:val="28"/>
                <w:szCs w:val="28"/>
              </w:rPr>
            </w:pPr>
            <w:r w:rsidRPr="009F07CC">
              <w:rPr>
                <w:rFonts w:ascii="Times New Roman" w:hAnsi="Times New Roman"/>
                <w:sz w:val="28"/>
                <w:szCs w:val="28"/>
              </w:rPr>
              <w:t xml:space="preserve">   Số lượng</w:t>
            </w:r>
          </w:p>
        </w:tc>
        <w:tc>
          <w:tcPr>
            <w:tcW w:w="823" w:type="dxa"/>
            <w:shd w:val="clear" w:color="auto" w:fill="auto"/>
          </w:tcPr>
          <w:p w:rsidR="00FD5552" w:rsidRPr="009F07CC" w:rsidRDefault="00FD5552" w:rsidP="00AC238A">
            <w:pPr>
              <w:tabs>
                <w:tab w:val="left" w:pos="345"/>
                <w:tab w:val="center" w:pos="792"/>
              </w:tabs>
              <w:jc w:val="center"/>
              <w:rPr>
                <w:rFonts w:ascii="Times New Roman" w:hAnsi="Times New Roman"/>
                <w:sz w:val="28"/>
                <w:szCs w:val="28"/>
              </w:rPr>
            </w:pPr>
            <w:r w:rsidRPr="009F07CC">
              <w:rPr>
                <w:rFonts w:ascii="Times New Roman" w:hAnsi="Times New Roman"/>
                <w:sz w:val="28"/>
                <w:szCs w:val="28"/>
              </w:rPr>
              <w:t>Tỉ lệ</w:t>
            </w:r>
          </w:p>
          <w:p w:rsidR="00FD5552" w:rsidRPr="009F07CC" w:rsidRDefault="00FD5552" w:rsidP="00AC238A">
            <w:pPr>
              <w:tabs>
                <w:tab w:val="left" w:pos="345"/>
                <w:tab w:val="center" w:pos="792"/>
              </w:tabs>
              <w:jc w:val="center"/>
              <w:rPr>
                <w:rFonts w:ascii="Times New Roman" w:hAnsi="Times New Roman"/>
                <w:sz w:val="28"/>
                <w:szCs w:val="28"/>
              </w:rPr>
            </w:pPr>
            <w:r w:rsidRPr="009F07CC">
              <w:rPr>
                <w:rFonts w:ascii="Times New Roman" w:hAnsi="Times New Roman"/>
                <w:sz w:val="28"/>
                <w:szCs w:val="28"/>
              </w:rPr>
              <w:t>%</w:t>
            </w:r>
          </w:p>
        </w:tc>
        <w:tc>
          <w:tcPr>
            <w:tcW w:w="890" w:type="dxa"/>
            <w:shd w:val="clear" w:color="auto" w:fill="auto"/>
          </w:tcPr>
          <w:p w:rsidR="00FD5552" w:rsidRPr="009F07CC" w:rsidRDefault="00FD5552" w:rsidP="00AC238A">
            <w:pPr>
              <w:tabs>
                <w:tab w:val="left" w:pos="345"/>
                <w:tab w:val="center" w:pos="792"/>
              </w:tabs>
              <w:rPr>
                <w:rFonts w:ascii="Times New Roman" w:hAnsi="Times New Roman"/>
                <w:sz w:val="28"/>
                <w:szCs w:val="28"/>
              </w:rPr>
            </w:pPr>
            <w:r w:rsidRPr="009F07CC">
              <w:rPr>
                <w:rFonts w:ascii="Times New Roman" w:hAnsi="Times New Roman"/>
                <w:sz w:val="28"/>
                <w:szCs w:val="28"/>
              </w:rPr>
              <w:t xml:space="preserve">   Số lượng</w:t>
            </w:r>
          </w:p>
        </w:tc>
        <w:tc>
          <w:tcPr>
            <w:tcW w:w="888" w:type="dxa"/>
            <w:shd w:val="clear" w:color="auto" w:fill="auto"/>
          </w:tcPr>
          <w:p w:rsidR="00FD5552" w:rsidRPr="009F07CC" w:rsidRDefault="00FD5552" w:rsidP="00AC238A">
            <w:pPr>
              <w:tabs>
                <w:tab w:val="left" w:pos="345"/>
                <w:tab w:val="center" w:pos="792"/>
              </w:tabs>
              <w:jc w:val="center"/>
              <w:rPr>
                <w:rFonts w:ascii="Times New Roman" w:hAnsi="Times New Roman"/>
                <w:sz w:val="28"/>
                <w:szCs w:val="28"/>
              </w:rPr>
            </w:pPr>
            <w:r w:rsidRPr="009F07CC">
              <w:rPr>
                <w:rFonts w:ascii="Times New Roman" w:hAnsi="Times New Roman"/>
                <w:sz w:val="28"/>
                <w:szCs w:val="28"/>
              </w:rPr>
              <w:t>Tỉ lệ</w:t>
            </w:r>
          </w:p>
          <w:p w:rsidR="00FD5552" w:rsidRPr="009F07CC" w:rsidRDefault="00FD5552" w:rsidP="00AC238A">
            <w:pPr>
              <w:tabs>
                <w:tab w:val="left" w:pos="345"/>
                <w:tab w:val="center" w:pos="792"/>
              </w:tabs>
              <w:jc w:val="center"/>
              <w:rPr>
                <w:rFonts w:ascii="Times New Roman" w:hAnsi="Times New Roman"/>
                <w:sz w:val="28"/>
                <w:szCs w:val="28"/>
              </w:rPr>
            </w:pPr>
            <w:r w:rsidRPr="009F07CC">
              <w:rPr>
                <w:rFonts w:ascii="Times New Roman" w:hAnsi="Times New Roman"/>
                <w:sz w:val="28"/>
                <w:szCs w:val="28"/>
              </w:rPr>
              <w:t>%</w:t>
            </w:r>
          </w:p>
          <w:p w:rsidR="00FD5552" w:rsidRPr="009F07CC" w:rsidRDefault="00FD5552" w:rsidP="00AC238A">
            <w:pPr>
              <w:tabs>
                <w:tab w:val="left" w:pos="345"/>
                <w:tab w:val="center" w:pos="792"/>
              </w:tabs>
              <w:rPr>
                <w:rFonts w:ascii="Times New Roman" w:hAnsi="Times New Roman"/>
                <w:sz w:val="28"/>
                <w:szCs w:val="28"/>
              </w:rPr>
            </w:pPr>
          </w:p>
        </w:tc>
        <w:tc>
          <w:tcPr>
            <w:tcW w:w="890" w:type="dxa"/>
            <w:shd w:val="clear" w:color="auto" w:fill="auto"/>
          </w:tcPr>
          <w:p w:rsidR="00FD5552" w:rsidRPr="009F07CC" w:rsidRDefault="00FD5552" w:rsidP="00AC238A">
            <w:pPr>
              <w:tabs>
                <w:tab w:val="left" w:pos="345"/>
                <w:tab w:val="center" w:pos="792"/>
              </w:tabs>
              <w:rPr>
                <w:rFonts w:ascii="Times New Roman" w:hAnsi="Times New Roman"/>
                <w:sz w:val="28"/>
                <w:szCs w:val="28"/>
              </w:rPr>
            </w:pPr>
            <w:r w:rsidRPr="009F07CC">
              <w:rPr>
                <w:rFonts w:ascii="Times New Roman" w:hAnsi="Times New Roman"/>
                <w:sz w:val="28"/>
                <w:szCs w:val="28"/>
              </w:rPr>
              <w:t xml:space="preserve">   Số lượng</w:t>
            </w:r>
          </w:p>
        </w:tc>
        <w:tc>
          <w:tcPr>
            <w:tcW w:w="823" w:type="dxa"/>
            <w:shd w:val="clear" w:color="auto" w:fill="auto"/>
          </w:tcPr>
          <w:p w:rsidR="00FD5552" w:rsidRPr="009F07CC" w:rsidRDefault="00FD5552" w:rsidP="00AC238A">
            <w:pPr>
              <w:tabs>
                <w:tab w:val="left" w:pos="345"/>
                <w:tab w:val="center" w:pos="792"/>
              </w:tabs>
              <w:rPr>
                <w:rFonts w:ascii="Times New Roman" w:hAnsi="Times New Roman"/>
                <w:sz w:val="28"/>
                <w:szCs w:val="28"/>
              </w:rPr>
            </w:pPr>
            <w:r w:rsidRPr="009F07CC">
              <w:rPr>
                <w:rFonts w:ascii="Times New Roman" w:hAnsi="Times New Roman"/>
                <w:sz w:val="28"/>
                <w:szCs w:val="28"/>
              </w:rPr>
              <w:t>Tỉ lệ</w:t>
            </w:r>
          </w:p>
          <w:p w:rsidR="00FD5552" w:rsidRPr="009F07CC" w:rsidRDefault="00FD5552" w:rsidP="00AC238A">
            <w:pPr>
              <w:tabs>
                <w:tab w:val="left" w:pos="345"/>
                <w:tab w:val="center" w:pos="792"/>
              </w:tabs>
              <w:rPr>
                <w:rFonts w:ascii="Times New Roman" w:hAnsi="Times New Roman"/>
                <w:sz w:val="28"/>
                <w:szCs w:val="28"/>
              </w:rPr>
            </w:pPr>
            <w:r w:rsidRPr="009F07CC">
              <w:rPr>
                <w:rFonts w:ascii="Times New Roman" w:hAnsi="Times New Roman"/>
                <w:sz w:val="28"/>
                <w:szCs w:val="28"/>
              </w:rPr>
              <w:t>%</w:t>
            </w:r>
          </w:p>
          <w:p w:rsidR="00FD5552" w:rsidRPr="009F07CC" w:rsidRDefault="00FD5552" w:rsidP="00AC238A">
            <w:pPr>
              <w:jc w:val="both"/>
              <w:rPr>
                <w:rFonts w:ascii="Times New Roman" w:hAnsi="Times New Roman"/>
                <w:sz w:val="28"/>
                <w:szCs w:val="28"/>
              </w:rPr>
            </w:pPr>
          </w:p>
        </w:tc>
        <w:tc>
          <w:tcPr>
            <w:tcW w:w="890" w:type="dxa"/>
            <w:shd w:val="clear" w:color="auto" w:fill="auto"/>
          </w:tcPr>
          <w:p w:rsidR="00FD5552" w:rsidRPr="009F07CC" w:rsidRDefault="00FD5552" w:rsidP="00AC238A">
            <w:pPr>
              <w:jc w:val="both"/>
              <w:rPr>
                <w:rFonts w:ascii="Times New Roman" w:hAnsi="Times New Roman"/>
                <w:sz w:val="28"/>
                <w:szCs w:val="28"/>
              </w:rPr>
            </w:pPr>
            <w:r w:rsidRPr="009F07CC">
              <w:rPr>
                <w:rFonts w:ascii="Times New Roman" w:hAnsi="Times New Roman"/>
                <w:sz w:val="28"/>
                <w:szCs w:val="28"/>
              </w:rPr>
              <w:t xml:space="preserve">   Số lượng</w:t>
            </w:r>
          </w:p>
        </w:tc>
        <w:tc>
          <w:tcPr>
            <w:tcW w:w="823" w:type="dxa"/>
            <w:shd w:val="clear" w:color="auto" w:fill="auto"/>
          </w:tcPr>
          <w:p w:rsidR="00FD5552" w:rsidRPr="009F07CC" w:rsidRDefault="00FD5552" w:rsidP="00AC238A">
            <w:pPr>
              <w:tabs>
                <w:tab w:val="left" w:pos="345"/>
                <w:tab w:val="center" w:pos="792"/>
              </w:tabs>
              <w:rPr>
                <w:rFonts w:ascii="Times New Roman" w:hAnsi="Times New Roman"/>
                <w:sz w:val="28"/>
                <w:szCs w:val="28"/>
              </w:rPr>
            </w:pPr>
            <w:r w:rsidRPr="009F07CC">
              <w:rPr>
                <w:rFonts w:ascii="Times New Roman" w:hAnsi="Times New Roman"/>
                <w:sz w:val="28"/>
                <w:szCs w:val="28"/>
              </w:rPr>
              <w:t>Tỉ lệ</w:t>
            </w:r>
          </w:p>
          <w:p w:rsidR="00FD5552" w:rsidRPr="009F07CC" w:rsidRDefault="00FD5552" w:rsidP="00AC238A">
            <w:pPr>
              <w:tabs>
                <w:tab w:val="left" w:pos="345"/>
                <w:tab w:val="center" w:pos="792"/>
              </w:tabs>
              <w:jc w:val="center"/>
              <w:rPr>
                <w:rFonts w:ascii="Times New Roman" w:hAnsi="Times New Roman"/>
                <w:sz w:val="28"/>
                <w:szCs w:val="28"/>
              </w:rPr>
            </w:pPr>
            <w:r w:rsidRPr="009F07CC">
              <w:rPr>
                <w:rFonts w:ascii="Times New Roman" w:hAnsi="Times New Roman"/>
                <w:sz w:val="28"/>
                <w:szCs w:val="28"/>
              </w:rPr>
              <w:t>%</w:t>
            </w:r>
          </w:p>
          <w:p w:rsidR="00FD5552" w:rsidRPr="009F07CC" w:rsidRDefault="00FD5552" w:rsidP="00AC238A">
            <w:pPr>
              <w:jc w:val="both"/>
              <w:rPr>
                <w:rFonts w:ascii="Times New Roman" w:hAnsi="Times New Roman"/>
                <w:sz w:val="28"/>
                <w:szCs w:val="28"/>
              </w:rPr>
            </w:pPr>
          </w:p>
        </w:tc>
      </w:tr>
      <w:tr w:rsidR="00FD5552" w:rsidRPr="009F07CC" w:rsidTr="00AC238A">
        <w:trPr>
          <w:trHeight w:val="440"/>
        </w:trPr>
        <w:tc>
          <w:tcPr>
            <w:tcW w:w="964" w:type="dxa"/>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Đầu năm</w:t>
            </w:r>
          </w:p>
        </w:tc>
        <w:tc>
          <w:tcPr>
            <w:tcW w:w="902" w:type="dxa"/>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28</w:t>
            </w:r>
          </w:p>
        </w:tc>
        <w:tc>
          <w:tcPr>
            <w:tcW w:w="874"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8</w:t>
            </w:r>
          </w:p>
        </w:tc>
        <w:tc>
          <w:tcPr>
            <w:tcW w:w="823"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28,6</w:t>
            </w:r>
          </w:p>
        </w:tc>
        <w:tc>
          <w:tcPr>
            <w:tcW w:w="890"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6</w:t>
            </w:r>
          </w:p>
        </w:tc>
        <w:tc>
          <w:tcPr>
            <w:tcW w:w="888"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21,4</w:t>
            </w:r>
          </w:p>
        </w:tc>
        <w:tc>
          <w:tcPr>
            <w:tcW w:w="890"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12</w:t>
            </w:r>
          </w:p>
        </w:tc>
        <w:tc>
          <w:tcPr>
            <w:tcW w:w="823"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42,9</w:t>
            </w:r>
          </w:p>
        </w:tc>
        <w:tc>
          <w:tcPr>
            <w:tcW w:w="890"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2</w:t>
            </w:r>
          </w:p>
        </w:tc>
        <w:tc>
          <w:tcPr>
            <w:tcW w:w="823"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7,1</w:t>
            </w:r>
          </w:p>
          <w:p w:rsidR="00FD5552" w:rsidRPr="009F07CC" w:rsidRDefault="00FD5552" w:rsidP="00AC238A">
            <w:pPr>
              <w:jc w:val="center"/>
              <w:rPr>
                <w:rFonts w:ascii="Times New Roman" w:hAnsi="Times New Roman"/>
                <w:sz w:val="28"/>
                <w:szCs w:val="28"/>
              </w:rPr>
            </w:pPr>
          </w:p>
        </w:tc>
      </w:tr>
      <w:tr w:rsidR="00FD5552" w:rsidRPr="009F07CC" w:rsidTr="00AC238A">
        <w:trPr>
          <w:trHeight w:val="440"/>
        </w:trPr>
        <w:tc>
          <w:tcPr>
            <w:tcW w:w="964" w:type="dxa"/>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GHK1</w:t>
            </w:r>
          </w:p>
        </w:tc>
        <w:tc>
          <w:tcPr>
            <w:tcW w:w="902" w:type="dxa"/>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28</w:t>
            </w:r>
          </w:p>
        </w:tc>
        <w:tc>
          <w:tcPr>
            <w:tcW w:w="874"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1</w:t>
            </w:r>
          </w:p>
        </w:tc>
        <w:tc>
          <w:tcPr>
            <w:tcW w:w="823"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3,6</w:t>
            </w:r>
          </w:p>
        </w:tc>
        <w:tc>
          <w:tcPr>
            <w:tcW w:w="890"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2</w:t>
            </w:r>
          </w:p>
        </w:tc>
        <w:tc>
          <w:tcPr>
            <w:tcW w:w="888"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7,1</w:t>
            </w:r>
          </w:p>
        </w:tc>
        <w:tc>
          <w:tcPr>
            <w:tcW w:w="890"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18</w:t>
            </w:r>
          </w:p>
        </w:tc>
        <w:tc>
          <w:tcPr>
            <w:tcW w:w="823"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64,3</w:t>
            </w:r>
          </w:p>
        </w:tc>
        <w:tc>
          <w:tcPr>
            <w:tcW w:w="890"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7</w:t>
            </w:r>
          </w:p>
        </w:tc>
        <w:tc>
          <w:tcPr>
            <w:tcW w:w="823" w:type="dxa"/>
            <w:shd w:val="clear" w:color="auto" w:fill="auto"/>
          </w:tcPr>
          <w:p w:rsidR="00FD5552" w:rsidRPr="009F07CC" w:rsidRDefault="00FD5552" w:rsidP="00AC238A">
            <w:pPr>
              <w:jc w:val="center"/>
              <w:rPr>
                <w:rFonts w:ascii="Times New Roman" w:hAnsi="Times New Roman"/>
                <w:sz w:val="28"/>
                <w:szCs w:val="28"/>
              </w:rPr>
            </w:pPr>
            <w:r w:rsidRPr="009F07CC">
              <w:rPr>
                <w:rFonts w:ascii="Times New Roman" w:hAnsi="Times New Roman"/>
                <w:sz w:val="28"/>
                <w:szCs w:val="28"/>
              </w:rPr>
              <w:t>25</w:t>
            </w:r>
          </w:p>
        </w:tc>
      </w:tr>
    </w:tbl>
    <w:p w:rsidR="00A96883" w:rsidRPr="009F07CC" w:rsidRDefault="00A96883" w:rsidP="00A96883">
      <w:pPr>
        <w:ind w:firstLine="720"/>
        <w:jc w:val="both"/>
        <w:rPr>
          <w:rFonts w:ascii="Times New Roman" w:hAnsi="Times New Roman"/>
          <w:sz w:val="28"/>
          <w:szCs w:val="28"/>
        </w:rPr>
      </w:pPr>
      <w:r w:rsidRPr="009F07CC">
        <w:rPr>
          <w:rFonts w:ascii="Times New Roman" w:hAnsi="Times New Roman"/>
          <w:sz w:val="28"/>
          <w:szCs w:val="28"/>
        </w:rPr>
        <w:t>- Muốn nâng cao chất lượng hiệu quả của các giờ dạy phân môn Tập đọc, để học sinh đọc đúng, đọc hay bước đầu cảm thụ cái hay cái đẹp trong bài văn, bài thơ thì khâu luyện đọc – rèn đọc đúng có vai trò rất quan trọng. Học sinh có đọc đúng thì mới hiểu đúng nội dung, mới diễn tả được cảm xúc của mình.</w:t>
      </w:r>
    </w:p>
    <w:p w:rsidR="00A96883" w:rsidRPr="009F07CC" w:rsidRDefault="00A96883" w:rsidP="009F07CC">
      <w:pPr>
        <w:spacing w:after="0"/>
        <w:ind w:firstLine="720"/>
        <w:jc w:val="both"/>
        <w:rPr>
          <w:rFonts w:ascii="Times New Roman" w:hAnsi="Times New Roman" w:cs="Times New Roman"/>
          <w:sz w:val="28"/>
          <w:szCs w:val="28"/>
        </w:rPr>
      </w:pPr>
      <w:r w:rsidRPr="009F07CC">
        <w:rPr>
          <w:rFonts w:ascii="Times New Roman" w:hAnsi="Times New Roman"/>
          <w:sz w:val="28"/>
          <w:szCs w:val="28"/>
        </w:rPr>
        <w:lastRenderedPageBreak/>
        <w:t>- Để làm tốt việc rèn đọc cho học sinh lớp Năm trong phân môn Tập đọc thì người giáo viên phải làm tốt những việc sau:</w:t>
      </w:r>
    </w:p>
    <w:p w:rsidR="00A96883" w:rsidRPr="009F07CC" w:rsidRDefault="00A96883"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Giáo viên phải nhận thức đúng vai trò chức năng của phân môn Tập đọc. Trước hết giáo viên phải rèn cho mình đọc đúng, đọc hay, đọc diễn cảm mọi bài Tập đọc trong cấp học nói chung, các bài Tập đọc lớp Năm nói riêng.</w:t>
      </w:r>
    </w:p>
    <w:p w:rsidR="00A96883" w:rsidRPr="009F07CC" w:rsidRDefault="00A96883"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xml:space="preserve"> + Giáo viên phải kiên trì rèn đọc cho học sinh nhất là những em đọc yếu.</w:t>
      </w:r>
    </w:p>
    <w:p w:rsidR="00A96883" w:rsidRPr="009F07CC" w:rsidRDefault="00A96883" w:rsidP="009F07CC">
      <w:pPr>
        <w:spacing w:after="0"/>
        <w:ind w:firstLine="720"/>
        <w:jc w:val="both"/>
        <w:rPr>
          <w:rFonts w:ascii="Times New Roman" w:hAnsi="Times New Roman" w:cs="Times New Roman"/>
          <w:sz w:val="28"/>
          <w:szCs w:val="28"/>
        </w:rPr>
      </w:pPr>
      <w:r w:rsidRPr="009F07CC">
        <w:rPr>
          <w:rFonts w:ascii="Times New Roman" w:hAnsi="Times New Roman" w:cs="Times New Roman"/>
          <w:sz w:val="28"/>
          <w:szCs w:val="28"/>
        </w:rPr>
        <w:t>+ Giáo viên phải luôn động viên, khích lệ học sinh dù là một tiến bộ nhỏ.</w:t>
      </w:r>
    </w:p>
    <w:p w:rsidR="00A96883" w:rsidRPr="009F07CC" w:rsidRDefault="00A96883" w:rsidP="009F07CC">
      <w:pPr>
        <w:spacing w:after="0"/>
        <w:ind w:firstLine="720"/>
        <w:jc w:val="both"/>
        <w:rPr>
          <w:rFonts w:ascii="Times New Roman" w:hAnsi="Times New Roman"/>
          <w:sz w:val="28"/>
          <w:szCs w:val="28"/>
        </w:rPr>
      </w:pPr>
      <w:r w:rsidRPr="009F07CC">
        <w:rPr>
          <w:rFonts w:ascii="Times New Roman" w:hAnsi="Times New Roman"/>
          <w:sz w:val="28"/>
          <w:szCs w:val="28"/>
        </w:rPr>
        <w:t>+ Vận dụng phương pháp giảng dạy phù hợp với đối tượng học sinh lớp mình.</w:t>
      </w:r>
    </w:p>
    <w:p w:rsidR="00A96883" w:rsidRPr="009F07CC" w:rsidRDefault="00A96883" w:rsidP="009F07CC">
      <w:pPr>
        <w:spacing w:after="0"/>
        <w:ind w:firstLine="720"/>
        <w:jc w:val="both"/>
        <w:rPr>
          <w:rFonts w:ascii="Times New Roman" w:hAnsi="Times New Roman"/>
          <w:sz w:val="28"/>
          <w:szCs w:val="28"/>
        </w:rPr>
      </w:pPr>
      <w:r w:rsidRPr="009F07CC">
        <w:rPr>
          <w:rFonts w:ascii="Times New Roman" w:hAnsi="Times New Roman"/>
          <w:sz w:val="28"/>
          <w:szCs w:val="28"/>
        </w:rPr>
        <w:t>+ Thường xuyên dự giờ đồng nghiệp để học tập, trao đổi, rút kinh nghiệm.</w:t>
      </w:r>
    </w:p>
    <w:p w:rsidR="00A96883" w:rsidRPr="009F07CC" w:rsidRDefault="00A96883" w:rsidP="009F07CC">
      <w:pPr>
        <w:spacing w:after="0"/>
        <w:ind w:firstLine="720"/>
        <w:jc w:val="both"/>
        <w:rPr>
          <w:rFonts w:ascii="Times New Roman" w:hAnsi="Times New Roman"/>
          <w:sz w:val="28"/>
          <w:szCs w:val="28"/>
        </w:rPr>
      </w:pPr>
      <w:r w:rsidRPr="009F07CC">
        <w:rPr>
          <w:rFonts w:ascii="Times New Roman" w:hAnsi="Times New Roman"/>
          <w:sz w:val="28"/>
          <w:szCs w:val="28"/>
        </w:rPr>
        <w:t>+ Giáo viên phải biết kết hợp nhiều phương pháp và hình thức tổ chức dạy học khác nhau phù hợp với nội dung từng bài, từng thể loại, biết linh hoạt sáng tạo trong việc vận dụng phương pháp dạy học theo hướng tích cực, đồng thời phải phù hợp với khả năng nhận thức của học sinh.</w:t>
      </w:r>
    </w:p>
    <w:p w:rsidR="00A96883" w:rsidRPr="009F07CC" w:rsidRDefault="00A96883" w:rsidP="009F07CC">
      <w:pPr>
        <w:spacing w:after="0"/>
        <w:ind w:firstLine="720"/>
        <w:jc w:val="both"/>
        <w:rPr>
          <w:rFonts w:ascii="Times New Roman" w:hAnsi="Times New Roman"/>
          <w:sz w:val="28"/>
          <w:szCs w:val="28"/>
        </w:rPr>
      </w:pPr>
      <w:r w:rsidRPr="009F07CC">
        <w:rPr>
          <w:rFonts w:ascii="Times New Roman" w:hAnsi="Times New Roman"/>
          <w:sz w:val="28"/>
          <w:szCs w:val="28"/>
        </w:rPr>
        <w:t>+ Giáo viên dạy phải đảm bảo đúng quy trình, đúng đặc trưng bộ môn.</w:t>
      </w:r>
    </w:p>
    <w:p w:rsidR="00A96883" w:rsidRPr="009F07CC" w:rsidRDefault="00A96883" w:rsidP="009F07CC">
      <w:pPr>
        <w:spacing w:after="0"/>
        <w:ind w:firstLine="720"/>
        <w:jc w:val="both"/>
        <w:rPr>
          <w:rFonts w:ascii="Times New Roman" w:hAnsi="Times New Roman"/>
          <w:sz w:val="28"/>
          <w:szCs w:val="28"/>
        </w:rPr>
      </w:pPr>
      <w:r w:rsidRPr="009F07CC">
        <w:rPr>
          <w:rFonts w:ascii="Times New Roman" w:hAnsi="Times New Roman"/>
          <w:sz w:val="28"/>
          <w:szCs w:val="28"/>
        </w:rPr>
        <w:t>- Chính vì vậy nó đòi hỏi người giáo viên phải có trình độ nhất định về mặt kiến thức và phải linh hoạt sáng tạo trong việc vận dụng dạy theo phương pháp tích cực.</w:t>
      </w:r>
    </w:p>
    <w:p w:rsidR="00A96883" w:rsidRPr="009F07CC" w:rsidRDefault="00A96883" w:rsidP="009F07CC">
      <w:pPr>
        <w:spacing w:after="0"/>
        <w:ind w:firstLine="720"/>
        <w:jc w:val="both"/>
        <w:rPr>
          <w:rFonts w:ascii="Times New Roman" w:hAnsi="Times New Roman"/>
          <w:sz w:val="28"/>
          <w:szCs w:val="28"/>
        </w:rPr>
      </w:pPr>
      <w:r w:rsidRPr="009F07CC">
        <w:rPr>
          <w:rFonts w:ascii="Times New Roman" w:hAnsi="Times New Roman"/>
          <w:sz w:val="28"/>
          <w:szCs w:val="28"/>
        </w:rPr>
        <w:t xml:space="preserve"> - Ngoài ra muốn thực hiện tốt những kinh nghiệm này thì yêu cầu đặt ra cho người giáo viên là phải có lòng nhiệt tình, tận tụy, chịu khó, đầu tư nhiều thời gian cho việc nghiên cứu giảng dạy.</w:t>
      </w:r>
    </w:p>
    <w:p w:rsidR="00FD5552" w:rsidRPr="009F07CC" w:rsidRDefault="00A96883" w:rsidP="009F07CC">
      <w:pPr>
        <w:spacing w:after="0"/>
        <w:ind w:firstLine="720"/>
        <w:jc w:val="both"/>
        <w:rPr>
          <w:rFonts w:ascii="Times New Roman" w:eastAsia="Arial" w:hAnsi="Times New Roman"/>
          <w:sz w:val="28"/>
          <w:szCs w:val="28"/>
          <w:lang w:val="pt-BR"/>
        </w:rPr>
      </w:pPr>
      <w:r w:rsidRPr="009F07CC">
        <w:rPr>
          <w:rStyle w:val="Strong"/>
          <w:rFonts w:ascii="Times New Roman" w:hAnsi="Times New Roman"/>
          <w:b w:val="0"/>
          <w:sz w:val="28"/>
          <w:szCs w:val="28"/>
          <w:lang w:val="pt-BR"/>
        </w:rPr>
        <w:t xml:space="preserve">- </w:t>
      </w:r>
      <w:r w:rsidRPr="009F07CC">
        <w:rPr>
          <w:rStyle w:val="Strong"/>
          <w:rFonts w:ascii="Times New Roman" w:eastAsia="Arial" w:hAnsi="Times New Roman"/>
          <w:b w:val="0"/>
          <w:sz w:val="28"/>
          <w:szCs w:val="28"/>
          <w:lang w:val="pt-BR"/>
        </w:rPr>
        <w:t>Biện pháp về kiểm tra, đánh giá:</w:t>
      </w:r>
      <w:r w:rsidRPr="009F07CC">
        <w:rPr>
          <w:rStyle w:val="Strong"/>
          <w:rFonts w:ascii="Times New Roman" w:eastAsia="Arial" w:hAnsi="Times New Roman"/>
          <w:sz w:val="28"/>
          <w:szCs w:val="28"/>
          <w:lang w:val="pt-BR"/>
        </w:rPr>
        <w:t xml:space="preserve"> </w:t>
      </w:r>
      <w:r w:rsidRPr="009F07CC">
        <w:rPr>
          <w:rFonts w:ascii="Times New Roman" w:hAnsi="Times New Roman"/>
          <w:sz w:val="28"/>
          <w:szCs w:val="28"/>
          <w:shd w:val="clear" w:color="auto" w:fill="FEFEFE"/>
          <w:lang w:val="pt-BR"/>
        </w:rPr>
        <w:t>Kiểm tra, đánh giá là khâu quan trọng, quyết định hiệu quả giảng dạy của giáo viên. Vì vậy, mỗi thầy cô cần nghiêm túc, khách quan đánh giá, nhận xét học sinh. Ngoài ra, giáo viên cũng cần có kế hoạch kiểm tra, đánh giá học sinh thường xuyên và theo từng thời điểm để đảm bảo chất lượng giáo dục tốt nhất.</w:t>
      </w:r>
    </w:p>
    <w:p w:rsidR="0054158B" w:rsidRPr="00C06683" w:rsidRDefault="004E7404" w:rsidP="00C06683">
      <w:pPr>
        <w:spacing w:after="0"/>
        <w:ind w:firstLine="720"/>
        <w:jc w:val="both"/>
        <w:rPr>
          <w:rFonts w:ascii="Times New Roman" w:hAnsi="Times New Roman" w:cs="Times New Roman"/>
          <w:sz w:val="28"/>
          <w:szCs w:val="28"/>
        </w:rPr>
      </w:pPr>
      <w:r w:rsidRPr="009F07CC">
        <w:rPr>
          <w:rFonts w:ascii="Times New Roman" w:eastAsiaTheme="minorEastAsia" w:hAnsi="Times New Roman" w:cs="Times New Roman"/>
          <w:color w:val="000000" w:themeColor="text1"/>
          <w:kern w:val="24"/>
          <w:sz w:val="28"/>
          <w:szCs w:val="28"/>
        </w:rPr>
        <w:t>Kính thưa Ban giám khảo, trên đây là toàn bộ những kinh nghiệm của tôi về “</w:t>
      </w:r>
      <w:r w:rsidR="00C06683" w:rsidRPr="009F07CC">
        <w:rPr>
          <w:rFonts w:ascii="Times New Roman" w:hAnsi="Times New Roman" w:cs="Times New Roman"/>
          <w:b/>
          <w:i/>
          <w:sz w:val="28"/>
          <w:szCs w:val="28"/>
        </w:rPr>
        <w:t>Biện pháp giúp học sinh học tốt phân môn Tập đọc lớp Nă</w:t>
      </w:r>
      <w:r w:rsidR="00C06683">
        <w:rPr>
          <w:rFonts w:ascii="Times New Roman" w:hAnsi="Times New Roman" w:cs="Times New Roman"/>
          <w:b/>
          <w:i/>
          <w:sz w:val="28"/>
          <w:szCs w:val="28"/>
        </w:rPr>
        <w:t>m</w:t>
      </w:r>
      <w:r w:rsidRPr="009F07CC">
        <w:rPr>
          <w:rFonts w:ascii="Times New Roman" w:eastAsiaTheme="minorEastAsia" w:hAnsi="Times New Roman" w:cs="Times New Roman"/>
          <w:color w:val="000000" w:themeColor="text1"/>
          <w:kern w:val="24"/>
          <w:sz w:val="28"/>
          <w:szCs w:val="28"/>
        </w:rPr>
        <w:t>” mà tôi đã áp dụ</w:t>
      </w:r>
      <w:r w:rsidR="00705E46">
        <w:rPr>
          <w:rFonts w:ascii="Times New Roman" w:eastAsiaTheme="minorEastAsia" w:hAnsi="Times New Roman" w:cs="Times New Roman"/>
          <w:color w:val="000000" w:themeColor="text1"/>
          <w:kern w:val="24"/>
          <w:sz w:val="28"/>
          <w:szCs w:val="28"/>
        </w:rPr>
        <w:t>ng trong dạy học có hiệu quả</w:t>
      </w:r>
      <w:r w:rsidRPr="009F07CC">
        <w:rPr>
          <w:rFonts w:ascii="Times New Roman" w:eastAsiaTheme="minorEastAsia" w:hAnsi="Times New Roman" w:cs="Times New Roman"/>
          <w:color w:val="000000" w:themeColor="text1"/>
          <w:kern w:val="24"/>
          <w:sz w:val="28"/>
          <w:szCs w:val="28"/>
        </w:rPr>
        <w:t>. Tôi rất mong nhận được sự đóng góp và chia sẻ chân thành của Ban giám khảo để</w:t>
      </w:r>
      <w:r w:rsidR="00705E46">
        <w:rPr>
          <w:rFonts w:ascii="Times New Roman" w:eastAsiaTheme="minorEastAsia" w:hAnsi="Times New Roman" w:cs="Times New Roman"/>
          <w:color w:val="000000" w:themeColor="text1"/>
          <w:kern w:val="24"/>
          <w:sz w:val="28"/>
          <w:szCs w:val="28"/>
        </w:rPr>
        <w:t xml:space="preserve"> biện pháp của tôi đạt hiệu quả hơn và được sử dụng rộng rãi</w:t>
      </w:r>
      <w:r w:rsidRPr="009F07CC">
        <w:rPr>
          <w:rFonts w:ascii="Times New Roman" w:eastAsiaTheme="minorEastAsia" w:hAnsi="Times New Roman" w:cs="Times New Roman"/>
          <w:color w:val="000000" w:themeColor="text1"/>
          <w:kern w:val="24"/>
          <w:sz w:val="28"/>
          <w:szCs w:val="28"/>
        </w:rPr>
        <w:t xml:space="preserve">. Tôi </w:t>
      </w:r>
      <w:r w:rsidR="005A4F0A" w:rsidRPr="009F07CC">
        <w:rPr>
          <w:rFonts w:ascii="Times New Roman" w:eastAsiaTheme="minorEastAsia" w:hAnsi="Times New Roman" w:cs="Times New Roman"/>
          <w:color w:val="000000" w:themeColor="text1"/>
          <w:kern w:val="24"/>
          <w:sz w:val="28"/>
          <w:szCs w:val="28"/>
        </w:rPr>
        <w:t>xin chân thành</w:t>
      </w:r>
      <w:r w:rsidRPr="009F07CC">
        <w:rPr>
          <w:rFonts w:ascii="Times New Roman" w:eastAsiaTheme="minorEastAsia" w:hAnsi="Times New Roman" w:cs="Times New Roman"/>
          <w:color w:val="000000" w:themeColor="text1"/>
          <w:kern w:val="24"/>
          <w:sz w:val="28"/>
          <w:szCs w:val="28"/>
        </w:rPr>
        <w:t xml:space="preserve"> cảm ơn!</w:t>
      </w:r>
      <w:r w:rsidR="0054158B" w:rsidRPr="009F07CC">
        <w:rPr>
          <w:rFonts w:ascii="Times New Roman" w:hAnsi="Times New Roman" w:cs="Times New Roman"/>
          <w:b/>
          <w:i/>
          <w:sz w:val="28"/>
          <w:szCs w:val="28"/>
          <w:lang w:eastAsia="vi-VN"/>
        </w:rPr>
        <w:t xml:space="preserve">                                                              </w:t>
      </w:r>
      <w:r w:rsidR="00012F89" w:rsidRPr="009F07CC">
        <w:rPr>
          <w:rFonts w:ascii="Times New Roman" w:hAnsi="Times New Roman" w:cs="Times New Roman"/>
          <w:b/>
          <w:i/>
          <w:sz w:val="28"/>
          <w:szCs w:val="28"/>
          <w:lang w:eastAsia="vi-VN"/>
        </w:rPr>
        <w:t xml:space="preserve">           </w:t>
      </w:r>
      <w:r w:rsidR="0054158B" w:rsidRPr="009F07CC">
        <w:rPr>
          <w:rFonts w:ascii="Times New Roman" w:hAnsi="Times New Roman" w:cs="Times New Roman"/>
          <w:b/>
          <w:i/>
          <w:sz w:val="28"/>
          <w:szCs w:val="28"/>
          <w:lang w:eastAsia="vi-VN"/>
        </w:rPr>
        <w:t xml:space="preserve"> </w:t>
      </w:r>
      <w:r w:rsidR="00012F89" w:rsidRPr="009F07CC">
        <w:rPr>
          <w:rFonts w:ascii="Times New Roman" w:hAnsi="Times New Roman" w:cs="Times New Roman"/>
          <w:b/>
          <w:i/>
          <w:sz w:val="28"/>
          <w:szCs w:val="28"/>
          <w:lang w:eastAsia="vi-VN"/>
        </w:rPr>
        <w:t xml:space="preserve"> </w:t>
      </w:r>
      <w:r w:rsidRPr="009F07CC">
        <w:rPr>
          <w:rFonts w:ascii="Times New Roman" w:hAnsi="Times New Roman" w:cs="Times New Roman"/>
          <w:b/>
          <w:i/>
          <w:sz w:val="28"/>
          <w:szCs w:val="28"/>
          <w:lang w:eastAsia="vi-VN"/>
        </w:rPr>
        <w:t xml:space="preserve">                           </w:t>
      </w:r>
    </w:p>
    <w:p w:rsidR="004E7404" w:rsidRPr="009F07CC" w:rsidRDefault="00FD5552" w:rsidP="008E62C5">
      <w:pPr>
        <w:ind w:left="3600" w:firstLine="720"/>
        <w:rPr>
          <w:rFonts w:ascii="Times New Roman" w:hAnsi="Times New Roman" w:cs="Times New Roman"/>
          <w:sz w:val="28"/>
          <w:szCs w:val="28"/>
        </w:rPr>
      </w:pPr>
      <w:r w:rsidRPr="009F07CC">
        <w:rPr>
          <w:rFonts w:ascii="Times New Roman" w:hAnsi="Times New Roman" w:cs="Times New Roman"/>
          <w:i/>
          <w:sz w:val="28"/>
          <w:szCs w:val="28"/>
        </w:rPr>
        <w:t>Nhị Thành</w:t>
      </w:r>
      <w:r w:rsidR="004E7404" w:rsidRPr="009F07CC">
        <w:rPr>
          <w:rFonts w:ascii="Times New Roman" w:hAnsi="Times New Roman" w:cs="Times New Roman"/>
          <w:i/>
          <w:sz w:val="28"/>
          <w:szCs w:val="28"/>
        </w:rPr>
        <w:t>, ngày 5 tháng 4 năm 2022</w:t>
      </w:r>
      <w:r w:rsidR="0054158B" w:rsidRPr="009F07CC">
        <w:rPr>
          <w:rFonts w:ascii="Times New Roman" w:hAnsi="Times New Roman" w:cs="Times New Roman"/>
          <w:sz w:val="28"/>
          <w:szCs w:val="28"/>
        </w:rPr>
        <w:t xml:space="preserve">                                                                                    </w:t>
      </w:r>
      <w:r w:rsidR="00932912" w:rsidRPr="009F07CC">
        <w:rPr>
          <w:rFonts w:ascii="Times New Roman" w:hAnsi="Times New Roman" w:cs="Times New Roman"/>
          <w:sz w:val="28"/>
          <w:szCs w:val="28"/>
        </w:rPr>
        <w:t xml:space="preserve"> </w:t>
      </w:r>
    </w:p>
    <w:p w:rsidR="0054158B" w:rsidRDefault="004E7404" w:rsidP="008D0F77">
      <w:pPr>
        <w:rPr>
          <w:rFonts w:ascii="Times New Roman" w:hAnsi="Times New Roman" w:cs="Times New Roman"/>
          <w:sz w:val="28"/>
          <w:szCs w:val="28"/>
        </w:rPr>
      </w:pPr>
      <w:r w:rsidRPr="009F07CC">
        <w:rPr>
          <w:rFonts w:ascii="Times New Roman" w:hAnsi="Times New Roman" w:cs="Times New Roman"/>
          <w:sz w:val="28"/>
          <w:szCs w:val="28"/>
        </w:rPr>
        <w:t xml:space="preserve">                                                                                   </w:t>
      </w:r>
      <w:r w:rsidR="00932912" w:rsidRPr="009F07CC">
        <w:rPr>
          <w:rFonts w:ascii="Times New Roman" w:hAnsi="Times New Roman" w:cs="Times New Roman"/>
          <w:sz w:val="28"/>
          <w:szCs w:val="28"/>
        </w:rPr>
        <w:t xml:space="preserve"> </w:t>
      </w:r>
      <w:r w:rsidR="00024DC0">
        <w:rPr>
          <w:rFonts w:ascii="Times New Roman" w:hAnsi="Times New Roman" w:cs="Times New Roman"/>
          <w:sz w:val="28"/>
          <w:szCs w:val="28"/>
        </w:rPr>
        <w:t xml:space="preserve"> </w:t>
      </w:r>
      <w:r w:rsidR="0054158B" w:rsidRPr="009F07CC">
        <w:rPr>
          <w:rFonts w:ascii="Times New Roman" w:hAnsi="Times New Roman" w:cs="Times New Roman"/>
          <w:sz w:val="28"/>
          <w:szCs w:val="28"/>
        </w:rPr>
        <w:t>Ngườ</w:t>
      </w:r>
      <w:r w:rsidRPr="009F07CC">
        <w:rPr>
          <w:rFonts w:ascii="Times New Roman" w:hAnsi="Times New Roman" w:cs="Times New Roman"/>
          <w:sz w:val="28"/>
          <w:szCs w:val="28"/>
        </w:rPr>
        <w:t>i viết</w:t>
      </w:r>
    </w:p>
    <w:p w:rsidR="00024DC0" w:rsidRPr="009F07CC" w:rsidRDefault="00024DC0" w:rsidP="008D0F77">
      <w:pPr>
        <w:rPr>
          <w:rFonts w:ascii="Times New Roman" w:hAnsi="Times New Roman" w:cs="Times New Roman"/>
          <w:sz w:val="28"/>
          <w:szCs w:val="28"/>
        </w:rPr>
      </w:pPr>
    </w:p>
    <w:p w:rsidR="0054158B" w:rsidRDefault="0054158B" w:rsidP="00012F89">
      <w:pPr>
        <w:spacing w:line="240" w:lineRule="auto"/>
        <w:rPr>
          <w:rFonts w:ascii="Times New Roman" w:hAnsi="Times New Roman" w:cs="Times New Roman"/>
          <w:sz w:val="28"/>
          <w:szCs w:val="28"/>
        </w:rPr>
      </w:pPr>
      <w:r w:rsidRPr="009F07CC">
        <w:rPr>
          <w:rFonts w:ascii="Times New Roman" w:hAnsi="Times New Roman" w:cs="Times New Roman"/>
          <w:b/>
          <w:sz w:val="28"/>
          <w:szCs w:val="28"/>
        </w:rPr>
        <w:t xml:space="preserve">                                                                </w:t>
      </w:r>
      <w:r w:rsidR="00024DC0">
        <w:rPr>
          <w:rFonts w:ascii="Times New Roman" w:hAnsi="Times New Roman" w:cs="Times New Roman"/>
          <w:b/>
          <w:sz w:val="28"/>
          <w:szCs w:val="28"/>
        </w:rPr>
        <w:t xml:space="preserve">         </w:t>
      </w:r>
      <w:r w:rsidR="00FD5552" w:rsidRPr="009F07CC">
        <w:rPr>
          <w:rFonts w:ascii="Times New Roman" w:hAnsi="Times New Roman" w:cs="Times New Roman"/>
          <w:b/>
          <w:sz w:val="28"/>
          <w:szCs w:val="28"/>
        </w:rPr>
        <w:t>Phạm Thị Thủy Minh Ngân</w:t>
      </w:r>
      <w:r w:rsidRPr="009F07CC">
        <w:rPr>
          <w:rFonts w:ascii="Times New Roman" w:hAnsi="Times New Roman" w:cs="Times New Roman"/>
          <w:sz w:val="28"/>
          <w:szCs w:val="28"/>
        </w:rPr>
        <w:tab/>
      </w:r>
    </w:p>
    <w:p w:rsidR="00024DC0" w:rsidRPr="009F07CC" w:rsidRDefault="00024DC0" w:rsidP="00024DC0">
      <w:pPr>
        <w:spacing w:line="240" w:lineRule="auto"/>
        <w:jc w:val="center"/>
        <w:rPr>
          <w:rFonts w:ascii="Times New Roman" w:hAnsi="Times New Roman" w:cs="Times New Roman"/>
          <w:b/>
          <w:sz w:val="28"/>
          <w:szCs w:val="28"/>
        </w:rPr>
      </w:pPr>
    </w:p>
    <w:p w:rsidR="0054158B" w:rsidRPr="009F07CC" w:rsidRDefault="00932912" w:rsidP="00012F89">
      <w:pPr>
        <w:tabs>
          <w:tab w:val="left" w:pos="8085"/>
        </w:tabs>
        <w:spacing w:line="240" w:lineRule="auto"/>
        <w:rPr>
          <w:rFonts w:ascii="Times New Roman" w:hAnsi="Times New Roman"/>
          <w:sz w:val="28"/>
          <w:szCs w:val="28"/>
        </w:rPr>
      </w:pPr>
      <w:r w:rsidRPr="009F07CC">
        <w:rPr>
          <w:rFonts w:ascii="Times New Roman" w:hAnsi="Times New Roman"/>
          <w:sz w:val="28"/>
          <w:szCs w:val="28"/>
        </w:rPr>
        <w:lastRenderedPageBreak/>
        <w:t>XÁC NHẬN CỦA HIỆU TRƯỞNG</w:t>
      </w:r>
    </w:p>
    <w:p w:rsidR="0054158B" w:rsidRPr="009F07CC" w:rsidRDefault="0054158B" w:rsidP="00012F89">
      <w:pPr>
        <w:spacing w:after="0" w:line="240" w:lineRule="auto"/>
        <w:ind w:firstLine="720"/>
        <w:jc w:val="both"/>
        <w:rPr>
          <w:rFonts w:ascii="Times New Roman" w:eastAsia="+mn-ea" w:hAnsi="Times New Roman" w:cs="Times New Roman"/>
          <w:kern w:val="24"/>
          <w:sz w:val="28"/>
          <w:szCs w:val="28"/>
        </w:rPr>
      </w:pPr>
    </w:p>
    <w:p w:rsidR="0054158B" w:rsidRPr="009F07CC" w:rsidRDefault="0054158B" w:rsidP="00012F89">
      <w:pPr>
        <w:tabs>
          <w:tab w:val="left" w:pos="8085"/>
        </w:tabs>
        <w:spacing w:line="240" w:lineRule="auto"/>
        <w:rPr>
          <w:rFonts w:ascii="Times New Roman" w:hAnsi="Times New Roman"/>
          <w:sz w:val="28"/>
          <w:szCs w:val="28"/>
        </w:rPr>
      </w:pPr>
    </w:p>
    <w:p w:rsidR="00D46651" w:rsidRPr="009F07CC" w:rsidRDefault="00D46651" w:rsidP="00012F89">
      <w:pPr>
        <w:spacing w:after="0" w:line="240" w:lineRule="auto"/>
        <w:ind w:firstLine="720"/>
        <w:rPr>
          <w:rFonts w:ascii="Times New Roman" w:hAnsi="Times New Roman" w:cs="Times New Roman"/>
          <w:b/>
          <w:sz w:val="28"/>
          <w:szCs w:val="28"/>
        </w:rPr>
      </w:pPr>
    </w:p>
    <w:p w:rsidR="00523A55" w:rsidRPr="009F07CC" w:rsidRDefault="00523A55" w:rsidP="00012F89">
      <w:pPr>
        <w:spacing w:after="0" w:line="240" w:lineRule="auto"/>
        <w:rPr>
          <w:rFonts w:ascii="Times New Roman" w:hAnsi="Times New Roman" w:cs="Times New Roman"/>
          <w:b/>
          <w:sz w:val="28"/>
          <w:szCs w:val="28"/>
        </w:rPr>
      </w:pPr>
    </w:p>
    <w:sectPr w:rsidR="00523A55" w:rsidRPr="009F07CC" w:rsidSect="008E62C5">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EF6" w:rsidRDefault="00832EF6" w:rsidP="00D02285">
      <w:pPr>
        <w:spacing w:after="0" w:line="240" w:lineRule="auto"/>
      </w:pPr>
      <w:r>
        <w:separator/>
      </w:r>
    </w:p>
  </w:endnote>
  <w:endnote w:type="continuationSeparator" w:id="0">
    <w:p w:rsidR="00832EF6" w:rsidRDefault="00832EF6" w:rsidP="00D0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EF6" w:rsidRDefault="00832EF6" w:rsidP="00D02285">
      <w:pPr>
        <w:spacing w:after="0" w:line="240" w:lineRule="auto"/>
      </w:pPr>
      <w:r>
        <w:separator/>
      </w:r>
    </w:p>
  </w:footnote>
  <w:footnote w:type="continuationSeparator" w:id="0">
    <w:p w:rsidR="00832EF6" w:rsidRDefault="00832EF6" w:rsidP="00D02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059419"/>
      <w:docPartObj>
        <w:docPartGallery w:val="Page Numbers (Top of Page)"/>
        <w:docPartUnique/>
      </w:docPartObj>
    </w:sdtPr>
    <w:sdtEndPr>
      <w:rPr>
        <w:noProof/>
      </w:rPr>
    </w:sdtEndPr>
    <w:sdtContent>
      <w:p w:rsidR="00F63F0D" w:rsidRDefault="00F63F0D">
        <w:pPr>
          <w:pStyle w:val="Header"/>
          <w:jc w:val="center"/>
        </w:pPr>
        <w:r>
          <w:fldChar w:fldCharType="begin"/>
        </w:r>
        <w:r>
          <w:instrText xml:space="preserve"> PAGE   \* MERGEFORMAT </w:instrText>
        </w:r>
        <w:r>
          <w:fldChar w:fldCharType="separate"/>
        </w:r>
        <w:r w:rsidR="00D17329">
          <w:rPr>
            <w:noProof/>
          </w:rPr>
          <w:t>1</w:t>
        </w:r>
        <w:r>
          <w:rPr>
            <w:noProof/>
          </w:rPr>
          <w:fldChar w:fldCharType="end"/>
        </w:r>
      </w:p>
    </w:sdtContent>
  </w:sdt>
  <w:p w:rsidR="00000310" w:rsidRDefault="00000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61"/>
    <w:rsid w:val="00000310"/>
    <w:rsid w:val="00000C21"/>
    <w:rsid w:val="00002338"/>
    <w:rsid w:val="00012F89"/>
    <w:rsid w:val="00024DC0"/>
    <w:rsid w:val="00042C32"/>
    <w:rsid w:val="000A611E"/>
    <w:rsid w:val="000D09E7"/>
    <w:rsid w:val="00104494"/>
    <w:rsid w:val="00105123"/>
    <w:rsid w:val="0013639A"/>
    <w:rsid w:val="001D7F61"/>
    <w:rsid w:val="0023661B"/>
    <w:rsid w:val="00267216"/>
    <w:rsid w:val="002F692E"/>
    <w:rsid w:val="0032258D"/>
    <w:rsid w:val="00331EE6"/>
    <w:rsid w:val="00332B14"/>
    <w:rsid w:val="00373144"/>
    <w:rsid w:val="0037651C"/>
    <w:rsid w:val="00385676"/>
    <w:rsid w:val="003B3092"/>
    <w:rsid w:val="003C165E"/>
    <w:rsid w:val="004211F9"/>
    <w:rsid w:val="00431A25"/>
    <w:rsid w:val="004447A4"/>
    <w:rsid w:val="004742DE"/>
    <w:rsid w:val="0047565B"/>
    <w:rsid w:val="00490D61"/>
    <w:rsid w:val="004947C2"/>
    <w:rsid w:val="004C58C3"/>
    <w:rsid w:val="004E07BA"/>
    <w:rsid w:val="004E7404"/>
    <w:rsid w:val="00521181"/>
    <w:rsid w:val="00523A55"/>
    <w:rsid w:val="00523B90"/>
    <w:rsid w:val="0054158B"/>
    <w:rsid w:val="0058420D"/>
    <w:rsid w:val="005A017D"/>
    <w:rsid w:val="005A4F0A"/>
    <w:rsid w:val="005C45DC"/>
    <w:rsid w:val="00671E82"/>
    <w:rsid w:val="006C18BB"/>
    <w:rsid w:val="006D55A8"/>
    <w:rsid w:val="00705E46"/>
    <w:rsid w:val="007607FA"/>
    <w:rsid w:val="0081523C"/>
    <w:rsid w:val="00832EF6"/>
    <w:rsid w:val="008339FA"/>
    <w:rsid w:val="0085135B"/>
    <w:rsid w:val="008518F5"/>
    <w:rsid w:val="00896DAC"/>
    <w:rsid w:val="008A3C7E"/>
    <w:rsid w:val="008D0F77"/>
    <w:rsid w:val="008D5A30"/>
    <w:rsid w:val="008E62C5"/>
    <w:rsid w:val="008F4DFB"/>
    <w:rsid w:val="009019EB"/>
    <w:rsid w:val="00932912"/>
    <w:rsid w:val="00944785"/>
    <w:rsid w:val="00984B64"/>
    <w:rsid w:val="009B7A09"/>
    <w:rsid w:val="009F07CC"/>
    <w:rsid w:val="00A2042E"/>
    <w:rsid w:val="00A32291"/>
    <w:rsid w:val="00A34D84"/>
    <w:rsid w:val="00A477B9"/>
    <w:rsid w:val="00A96883"/>
    <w:rsid w:val="00AC7B0C"/>
    <w:rsid w:val="00AD3FE5"/>
    <w:rsid w:val="00AF3D6D"/>
    <w:rsid w:val="00AF7310"/>
    <w:rsid w:val="00B058C6"/>
    <w:rsid w:val="00B50789"/>
    <w:rsid w:val="00B529EB"/>
    <w:rsid w:val="00B55C14"/>
    <w:rsid w:val="00B6715F"/>
    <w:rsid w:val="00B73879"/>
    <w:rsid w:val="00C06683"/>
    <w:rsid w:val="00C5178A"/>
    <w:rsid w:val="00C53D09"/>
    <w:rsid w:val="00C54B04"/>
    <w:rsid w:val="00C77D1A"/>
    <w:rsid w:val="00CA5ACE"/>
    <w:rsid w:val="00CC2493"/>
    <w:rsid w:val="00CC5121"/>
    <w:rsid w:val="00D02285"/>
    <w:rsid w:val="00D17329"/>
    <w:rsid w:val="00D46651"/>
    <w:rsid w:val="00D57929"/>
    <w:rsid w:val="00D62D2F"/>
    <w:rsid w:val="00D76E67"/>
    <w:rsid w:val="00DB4D82"/>
    <w:rsid w:val="00DC3C06"/>
    <w:rsid w:val="00DD2EFB"/>
    <w:rsid w:val="00E33A3A"/>
    <w:rsid w:val="00E35044"/>
    <w:rsid w:val="00E42EB2"/>
    <w:rsid w:val="00E53BD6"/>
    <w:rsid w:val="00E65365"/>
    <w:rsid w:val="00EA3A25"/>
    <w:rsid w:val="00EB5A0F"/>
    <w:rsid w:val="00EB6D6A"/>
    <w:rsid w:val="00EE5AA9"/>
    <w:rsid w:val="00F51262"/>
    <w:rsid w:val="00F63F0D"/>
    <w:rsid w:val="00F654C5"/>
    <w:rsid w:val="00F75E4D"/>
    <w:rsid w:val="00F84B92"/>
    <w:rsid w:val="00FC22E2"/>
    <w:rsid w:val="00FD5552"/>
    <w:rsid w:val="00FF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29600B-7A0B-2041-B02F-8AD0672D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683"/>
  </w:style>
  <w:style w:type="paragraph" w:styleId="Heading1">
    <w:name w:val="heading 1"/>
    <w:basedOn w:val="Normal"/>
    <w:next w:val="Normal"/>
    <w:link w:val="Heading1Char"/>
    <w:uiPriority w:val="9"/>
    <w:qFormat/>
    <w:rsid w:val="00DD2E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35044"/>
    <w:pPr>
      <w:keepNext/>
      <w:tabs>
        <w:tab w:val="num" w:pos="2160"/>
      </w:tabs>
      <w:spacing w:before="240" w:after="60" w:line="240" w:lineRule="auto"/>
      <w:ind w:left="2160" w:hanging="720"/>
      <w:outlineLvl w:val="2"/>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5044"/>
    <w:rPr>
      <w:rFonts w:eastAsiaTheme="majorEastAsia" w:cstheme="majorBidi"/>
      <w:b/>
      <w:bCs/>
      <w:sz w:val="28"/>
      <w:szCs w:val="26"/>
    </w:rPr>
  </w:style>
  <w:style w:type="paragraph" w:styleId="ListParagraph">
    <w:name w:val="List Paragraph"/>
    <w:basedOn w:val="Normal"/>
    <w:uiPriority w:val="34"/>
    <w:qFormat/>
    <w:rsid w:val="009B7A09"/>
    <w:pPr>
      <w:ind w:left="720"/>
      <w:contextualSpacing/>
    </w:pPr>
  </w:style>
  <w:style w:type="paragraph" w:styleId="NormalWeb">
    <w:name w:val="Normal (Web)"/>
    <w:basedOn w:val="Normal"/>
    <w:unhideWhenUsed/>
    <w:rsid w:val="005C4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45DC"/>
  </w:style>
  <w:style w:type="paragraph" w:styleId="BalloonText">
    <w:name w:val="Balloon Text"/>
    <w:basedOn w:val="Normal"/>
    <w:link w:val="BalloonTextChar"/>
    <w:uiPriority w:val="99"/>
    <w:semiHidden/>
    <w:unhideWhenUsed/>
    <w:rsid w:val="0038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76"/>
    <w:rPr>
      <w:rFonts w:ascii="Tahoma" w:hAnsi="Tahoma" w:cs="Tahoma"/>
      <w:sz w:val="16"/>
      <w:szCs w:val="16"/>
    </w:rPr>
  </w:style>
  <w:style w:type="paragraph" w:styleId="Header">
    <w:name w:val="header"/>
    <w:basedOn w:val="Normal"/>
    <w:link w:val="HeaderChar"/>
    <w:uiPriority w:val="99"/>
    <w:unhideWhenUsed/>
    <w:rsid w:val="00D02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285"/>
  </w:style>
  <w:style w:type="paragraph" w:styleId="Footer">
    <w:name w:val="footer"/>
    <w:basedOn w:val="Normal"/>
    <w:link w:val="FooterChar"/>
    <w:uiPriority w:val="99"/>
    <w:unhideWhenUsed/>
    <w:rsid w:val="00D02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285"/>
  </w:style>
  <w:style w:type="character" w:styleId="Emphasis">
    <w:name w:val="Emphasis"/>
    <w:basedOn w:val="DefaultParagraphFont"/>
    <w:qFormat/>
    <w:rsid w:val="0054158B"/>
    <w:rPr>
      <w:i/>
      <w:iCs/>
    </w:rPr>
  </w:style>
  <w:style w:type="character" w:styleId="Strong">
    <w:name w:val="Strong"/>
    <w:basedOn w:val="DefaultParagraphFont"/>
    <w:uiPriority w:val="22"/>
    <w:qFormat/>
    <w:rsid w:val="0054158B"/>
    <w:rPr>
      <w:b/>
      <w:bCs/>
    </w:rPr>
  </w:style>
  <w:style w:type="character" w:customStyle="1" w:styleId="Heading1Char">
    <w:name w:val="Heading 1 Char"/>
    <w:basedOn w:val="DefaultParagraphFont"/>
    <w:link w:val="Heading1"/>
    <w:rsid w:val="00DD2EF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D0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62C4-62FF-4834-B90A-81D496FD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tam.love5321@gmail.com</cp:lastModifiedBy>
  <cp:revision>43</cp:revision>
  <cp:lastPrinted>2022-04-04T10:42:00Z</cp:lastPrinted>
  <dcterms:created xsi:type="dcterms:W3CDTF">2022-01-13T13:32:00Z</dcterms:created>
  <dcterms:modified xsi:type="dcterms:W3CDTF">2022-04-04T10:43:00Z</dcterms:modified>
</cp:coreProperties>
</file>